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0C" w:rsidRDefault="004D700C" w:rsidP="004309B1">
      <w:pPr>
        <w:jc w:val="both"/>
        <w:rPr>
          <w:sz w:val="22"/>
          <w:szCs w:val="22"/>
        </w:rPr>
      </w:pPr>
    </w:p>
    <w:p w:rsidR="004D700C" w:rsidRDefault="004D700C" w:rsidP="004309B1">
      <w:pPr>
        <w:jc w:val="both"/>
        <w:rPr>
          <w:sz w:val="22"/>
          <w:szCs w:val="22"/>
        </w:rPr>
      </w:pPr>
      <w:r>
        <w:rPr>
          <w:noProof/>
          <w:sz w:val="22"/>
          <w:szCs w:val="22"/>
        </w:rPr>
        <w:drawing>
          <wp:inline distT="0" distB="0" distL="0" distR="0">
            <wp:extent cx="5940425" cy="8398036"/>
            <wp:effectExtent l="0" t="0" r="3175" b="3175"/>
            <wp:docPr id="2" name="Рисунок 2" descr="D:\Данные пользователя\Desktop\Изменение в коллективный догов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анные пользователя\Desktop\Изменение в коллективный догово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bookmarkStart w:id="0" w:name="_GoBack"/>
      <w:bookmarkEnd w:id="0"/>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D700C" w:rsidRDefault="004D700C" w:rsidP="004309B1">
      <w:pPr>
        <w:jc w:val="both"/>
        <w:rPr>
          <w:sz w:val="22"/>
          <w:szCs w:val="22"/>
        </w:rPr>
      </w:pPr>
    </w:p>
    <w:p w:rsidR="004309B1" w:rsidRPr="00700BAF" w:rsidRDefault="004309B1" w:rsidP="004309B1">
      <w:pPr>
        <w:jc w:val="both"/>
      </w:pPr>
      <w:r>
        <w:rPr>
          <w:sz w:val="22"/>
          <w:szCs w:val="22"/>
        </w:rPr>
        <w:t>Внести изменения</w:t>
      </w:r>
      <w:r w:rsidRPr="00FC093B">
        <w:rPr>
          <w:sz w:val="22"/>
          <w:szCs w:val="22"/>
        </w:rPr>
        <w:t xml:space="preserve"> в «Коллективный договор на 2022-2025 гг. Муниципального казенного дошкольного образовательного учреждения детского сада «Теремок» п. Таежный, а именно:</w:t>
      </w:r>
    </w:p>
    <w:p w:rsidR="004309B1" w:rsidRDefault="004309B1" w:rsidP="004309B1">
      <w:pPr>
        <w:jc w:val="both"/>
        <w:rPr>
          <w:sz w:val="22"/>
          <w:szCs w:val="22"/>
        </w:rPr>
      </w:pPr>
      <w:r w:rsidRPr="00FC093B">
        <w:rPr>
          <w:sz w:val="22"/>
          <w:szCs w:val="22"/>
        </w:rPr>
        <w:t xml:space="preserve"> - </w:t>
      </w:r>
      <w:r>
        <w:rPr>
          <w:sz w:val="22"/>
          <w:szCs w:val="22"/>
        </w:rPr>
        <w:t>изложить Приложение № 1 к</w:t>
      </w:r>
      <w:r w:rsidRPr="00FC093B">
        <w:rPr>
          <w:sz w:val="22"/>
          <w:szCs w:val="22"/>
        </w:rPr>
        <w:t xml:space="preserve"> </w:t>
      </w:r>
      <w:r>
        <w:rPr>
          <w:sz w:val="22"/>
          <w:szCs w:val="22"/>
        </w:rPr>
        <w:t>Коллективному</w:t>
      </w:r>
      <w:r w:rsidRPr="00FC093B">
        <w:rPr>
          <w:sz w:val="22"/>
          <w:szCs w:val="22"/>
        </w:rPr>
        <w:t xml:space="preserve"> договор</w:t>
      </w:r>
      <w:r>
        <w:rPr>
          <w:sz w:val="22"/>
          <w:szCs w:val="22"/>
        </w:rPr>
        <w:t>у</w:t>
      </w:r>
      <w:r w:rsidRPr="00FC093B">
        <w:rPr>
          <w:sz w:val="22"/>
          <w:szCs w:val="22"/>
        </w:rPr>
        <w:t xml:space="preserve"> на 2022-2025 гг. Муниципального казенного дошкольного образовательного учреждения детского сада «Теремок» п. Таежный</w:t>
      </w:r>
      <w:r>
        <w:rPr>
          <w:sz w:val="22"/>
          <w:szCs w:val="22"/>
        </w:rPr>
        <w:t xml:space="preserve"> в новой редакции:</w:t>
      </w:r>
    </w:p>
    <w:p w:rsidR="004309B1" w:rsidRPr="000D6C68" w:rsidRDefault="004309B1" w:rsidP="004309B1">
      <w:pPr>
        <w:pStyle w:val="ConsPlusNormal"/>
        <w:ind w:left="0" w:firstLine="0"/>
      </w:pPr>
    </w:p>
    <w:p w:rsidR="004309B1" w:rsidRDefault="004309B1" w:rsidP="004309B1">
      <w:pPr>
        <w:pStyle w:val="ConsPlusNormal"/>
        <w:jc w:val="center"/>
        <w:rPr>
          <w:rFonts w:ascii="Times New Roman" w:hAnsi="Times New Roman" w:cs="Times New Roman"/>
          <w:b/>
          <w:sz w:val="24"/>
          <w:szCs w:val="24"/>
        </w:rPr>
      </w:pPr>
    </w:p>
    <w:tbl>
      <w:tblPr>
        <w:tblW w:w="10031" w:type="dxa"/>
        <w:tblLook w:val="04A0" w:firstRow="1" w:lastRow="0" w:firstColumn="1" w:lastColumn="0" w:noHBand="0" w:noVBand="1"/>
      </w:tblPr>
      <w:tblGrid>
        <w:gridCol w:w="6204"/>
        <w:gridCol w:w="3827"/>
      </w:tblGrid>
      <w:tr w:rsidR="004309B1" w:rsidTr="00615FD7">
        <w:tc>
          <w:tcPr>
            <w:tcW w:w="6204" w:type="dxa"/>
            <w:shd w:val="clear" w:color="auto" w:fill="auto"/>
          </w:tcPr>
          <w:p w:rsidR="004309B1" w:rsidRPr="0057390E" w:rsidRDefault="004309B1" w:rsidP="00615FD7">
            <w:pPr>
              <w:jc w:val="right"/>
              <w:rPr>
                <w:sz w:val="20"/>
                <w:szCs w:val="20"/>
              </w:rPr>
            </w:pPr>
          </w:p>
        </w:tc>
        <w:tc>
          <w:tcPr>
            <w:tcW w:w="3827" w:type="dxa"/>
            <w:shd w:val="clear" w:color="auto" w:fill="auto"/>
          </w:tcPr>
          <w:p w:rsidR="004309B1" w:rsidRPr="0057390E" w:rsidRDefault="004309B1" w:rsidP="00615FD7">
            <w:pPr>
              <w:rPr>
                <w:sz w:val="20"/>
                <w:szCs w:val="20"/>
              </w:rPr>
            </w:pPr>
            <w:r w:rsidRPr="0057390E">
              <w:rPr>
                <w:sz w:val="20"/>
                <w:szCs w:val="20"/>
              </w:rPr>
              <w:t xml:space="preserve">Приложение № 1 к коллективному договору </w:t>
            </w:r>
            <w:r w:rsidRPr="0057390E">
              <w:rPr>
                <w:sz w:val="20"/>
              </w:rPr>
              <w:t>муниципального казенного дошкольного образовательного учреждения детского сада «Теремок» п. Таежный</w:t>
            </w:r>
            <w:r w:rsidRPr="0057390E">
              <w:rPr>
                <w:sz w:val="20"/>
                <w:szCs w:val="20"/>
              </w:rPr>
              <w:t xml:space="preserve"> на 2022-2025гг</w:t>
            </w:r>
          </w:p>
          <w:p w:rsidR="004309B1" w:rsidRPr="0057390E" w:rsidRDefault="004309B1" w:rsidP="00615FD7">
            <w:pPr>
              <w:jc w:val="right"/>
              <w:rPr>
                <w:sz w:val="20"/>
                <w:szCs w:val="20"/>
              </w:rPr>
            </w:pPr>
          </w:p>
        </w:tc>
      </w:tr>
    </w:tbl>
    <w:p w:rsidR="004309B1" w:rsidRDefault="004309B1" w:rsidP="004309B1">
      <w:pPr>
        <w:jc w:val="right"/>
        <w:rPr>
          <w:sz w:val="20"/>
          <w:szCs w:val="20"/>
        </w:rPr>
      </w:pPr>
    </w:p>
    <w:p w:rsidR="004309B1" w:rsidRDefault="004309B1" w:rsidP="004309B1">
      <w:pPr>
        <w:jc w:val="center"/>
        <w:rPr>
          <w:sz w:val="20"/>
          <w:szCs w:val="20"/>
        </w:rPr>
      </w:pPr>
    </w:p>
    <w:tbl>
      <w:tblPr>
        <w:tblW w:w="5000" w:type="pct"/>
        <w:tblLook w:val="01E0" w:firstRow="1" w:lastRow="1" w:firstColumn="1" w:lastColumn="1" w:noHBand="0" w:noVBand="0"/>
      </w:tblPr>
      <w:tblGrid>
        <w:gridCol w:w="4785"/>
        <w:gridCol w:w="4786"/>
      </w:tblGrid>
      <w:tr w:rsidR="004309B1" w:rsidTr="00615FD7">
        <w:trPr>
          <w:trHeight w:val="2295"/>
        </w:trPr>
        <w:tc>
          <w:tcPr>
            <w:tcW w:w="2500" w:type="pct"/>
          </w:tcPr>
          <w:p w:rsidR="004309B1" w:rsidRDefault="004309B1" w:rsidP="00615FD7">
            <w:pPr>
              <w:spacing w:line="276" w:lineRule="auto"/>
              <w:rPr>
                <w:b/>
                <w:spacing w:val="-15"/>
              </w:rPr>
            </w:pPr>
            <w:r>
              <w:rPr>
                <w:b/>
                <w:spacing w:val="-15"/>
                <w:sz w:val="22"/>
                <w:szCs w:val="22"/>
              </w:rPr>
              <w:t>Согласовано:</w:t>
            </w:r>
          </w:p>
          <w:p w:rsidR="004309B1" w:rsidRDefault="004309B1" w:rsidP="00615FD7">
            <w:pPr>
              <w:spacing w:line="276" w:lineRule="auto"/>
            </w:pPr>
            <w:r>
              <w:rPr>
                <w:b/>
                <w:sz w:val="22"/>
                <w:szCs w:val="22"/>
              </w:rPr>
              <w:t>Председатель Совета трудового коллектива</w:t>
            </w:r>
            <w:r>
              <w:rPr>
                <w:b/>
                <w:spacing w:val="-2"/>
                <w:sz w:val="22"/>
                <w:szCs w:val="22"/>
              </w:rPr>
              <w:t xml:space="preserve"> </w:t>
            </w:r>
            <w:r>
              <w:rPr>
                <w:sz w:val="22"/>
                <w:szCs w:val="22"/>
              </w:rPr>
              <w:t>Муниципального казённого дошкольного образовательного учреждения</w:t>
            </w:r>
          </w:p>
          <w:p w:rsidR="004309B1" w:rsidRDefault="004309B1" w:rsidP="00615FD7">
            <w:pPr>
              <w:spacing w:line="276" w:lineRule="auto"/>
            </w:pPr>
            <w:r>
              <w:rPr>
                <w:sz w:val="22"/>
                <w:szCs w:val="22"/>
              </w:rPr>
              <w:t xml:space="preserve"> детский сад «Теремок» п. Таежный</w:t>
            </w:r>
          </w:p>
          <w:p w:rsidR="004309B1" w:rsidRDefault="004309B1" w:rsidP="00615FD7">
            <w:pPr>
              <w:spacing w:line="276" w:lineRule="auto"/>
              <w:rPr>
                <w:spacing w:val="1"/>
              </w:rPr>
            </w:pPr>
          </w:p>
          <w:p w:rsidR="004309B1" w:rsidRPr="00D14916" w:rsidRDefault="004309B1" w:rsidP="00615FD7">
            <w:pPr>
              <w:spacing w:line="276" w:lineRule="auto"/>
              <w:rPr>
                <w:spacing w:val="1"/>
              </w:rPr>
            </w:pPr>
            <w:r>
              <w:rPr>
                <w:spacing w:val="1"/>
                <w:sz w:val="22"/>
                <w:szCs w:val="22"/>
              </w:rPr>
              <w:t xml:space="preserve"> _________________ И.С. </w:t>
            </w:r>
            <w:proofErr w:type="spellStart"/>
            <w:r>
              <w:rPr>
                <w:spacing w:val="1"/>
                <w:sz w:val="22"/>
                <w:szCs w:val="22"/>
              </w:rPr>
              <w:t>Вологжина</w:t>
            </w:r>
            <w:proofErr w:type="spellEnd"/>
          </w:p>
        </w:tc>
        <w:tc>
          <w:tcPr>
            <w:tcW w:w="2500" w:type="pct"/>
          </w:tcPr>
          <w:p w:rsidR="004309B1" w:rsidRDefault="004309B1" w:rsidP="00615FD7">
            <w:pPr>
              <w:shd w:val="clear" w:color="auto" w:fill="FFFFFF"/>
              <w:spacing w:line="0" w:lineRule="atLeast"/>
              <w:outlineLvl w:val="0"/>
            </w:pPr>
            <w:r>
              <w:rPr>
                <w:b/>
                <w:spacing w:val="-12"/>
                <w:sz w:val="22"/>
                <w:szCs w:val="22"/>
              </w:rPr>
              <w:t>Утверждаю:</w:t>
            </w:r>
          </w:p>
          <w:p w:rsidR="004309B1" w:rsidRDefault="004309B1" w:rsidP="00615FD7">
            <w:pPr>
              <w:spacing w:line="276" w:lineRule="auto"/>
            </w:pPr>
            <w:proofErr w:type="gramStart"/>
            <w:r>
              <w:rPr>
                <w:b/>
                <w:spacing w:val="2"/>
                <w:sz w:val="22"/>
                <w:szCs w:val="22"/>
              </w:rPr>
              <w:t xml:space="preserve">Заведующий </w:t>
            </w:r>
            <w:r>
              <w:rPr>
                <w:sz w:val="22"/>
                <w:szCs w:val="22"/>
              </w:rPr>
              <w:t>Муниципального казённого дошкольного образовательного учреждения</w:t>
            </w:r>
          </w:p>
          <w:p w:rsidR="004309B1" w:rsidRDefault="004309B1" w:rsidP="00615FD7">
            <w:pPr>
              <w:spacing w:line="276" w:lineRule="auto"/>
            </w:pPr>
            <w:proofErr w:type="gramEnd"/>
            <w:r>
              <w:rPr>
                <w:sz w:val="22"/>
                <w:szCs w:val="22"/>
              </w:rPr>
              <w:t xml:space="preserve"> детский сад «Теремок» п. Таежный </w:t>
            </w:r>
          </w:p>
          <w:p w:rsidR="004309B1" w:rsidRDefault="004309B1" w:rsidP="00615FD7">
            <w:pPr>
              <w:spacing w:line="276" w:lineRule="auto"/>
              <w:rPr>
                <w:spacing w:val="1"/>
              </w:rPr>
            </w:pPr>
          </w:p>
          <w:p w:rsidR="004309B1" w:rsidRDefault="004309B1" w:rsidP="00615FD7">
            <w:pPr>
              <w:spacing w:line="276" w:lineRule="auto"/>
              <w:rPr>
                <w:spacing w:val="1"/>
              </w:rPr>
            </w:pPr>
          </w:p>
          <w:p w:rsidR="004309B1" w:rsidRPr="00D14916" w:rsidRDefault="004309B1" w:rsidP="00615FD7">
            <w:pPr>
              <w:spacing w:line="276" w:lineRule="auto"/>
              <w:rPr>
                <w:spacing w:val="1"/>
              </w:rPr>
            </w:pPr>
            <w:r>
              <w:rPr>
                <w:spacing w:val="1"/>
                <w:sz w:val="22"/>
                <w:szCs w:val="22"/>
              </w:rPr>
              <w:t>______________ Е.В. Воробьева</w:t>
            </w:r>
          </w:p>
        </w:tc>
      </w:tr>
    </w:tbl>
    <w:p w:rsidR="004309B1" w:rsidRDefault="004309B1" w:rsidP="004309B1">
      <w:pPr>
        <w:rPr>
          <w:b/>
        </w:rPr>
      </w:pPr>
    </w:p>
    <w:p w:rsidR="004309B1" w:rsidRPr="00B31AF6" w:rsidRDefault="004309B1" w:rsidP="004309B1">
      <w:pPr>
        <w:rPr>
          <w:b/>
        </w:rPr>
      </w:pPr>
    </w:p>
    <w:p w:rsidR="004309B1" w:rsidRDefault="004309B1" w:rsidP="004309B1">
      <w:pPr>
        <w:pStyle w:val="a7"/>
        <w:jc w:val="center"/>
        <w:rPr>
          <w:rFonts w:ascii="Times New Roman" w:hAnsi="Times New Roman"/>
          <w:b/>
        </w:rPr>
      </w:pPr>
      <w:r w:rsidRPr="001E0960">
        <w:rPr>
          <w:rFonts w:ascii="Times New Roman" w:hAnsi="Times New Roman"/>
          <w:b/>
        </w:rPr>
        <w:t xml:space="preserve">ПОЛОЖЕНИЕ  ОБ ОПЛАТЕ ТРУДА  </w:t>
      </w:r>
      <w:r>
        <w:rPr>
          <w:rFonts w:ascii="Times New Roman" w:hAnsi="Times New Roman"/>
          <w:b/>
        </w:rPr>
        <w:t>РАБОТНИКОВ  МУНИЦИПАЛЬНОГО КАЗЕННОГО ДОШКОЛЬНОГО ОБРАЗОВАТЕЛЬНОГО УЧРЕЖДЕНИЯ ДЕТСКОГО САДА «ТЕРЕМОК» п. ТАЕЖНЫЙ</w:t>
      </w:r>
    </w:p>
    <w:p w:rsidR="004309B1" w:rsidRPr="001E0960" w:rsidRDefault="004309B1" w:rsidP="004309B1">
      <w:pPr>
        <w:pStyle w:val="a7"/>
        <w:jc w:val="center"/>
        <w:rPr>
          <w:rFonts w:ascii="Times New Roman" w:hAnsi="Times New Roman"/>
          <w:b/>
        </w:rPr>
      </w:pPr>
    </w:p>
    <w:p w:rsidR="004309B1" w:rsidRDefault="004309B1" w:rsidP="004309B1">
      <w:pPr>
        <w:pStyle w:val="a7"/>
        <w:numPr>
          <w:ilvl w:val="0"/>
          <w:numId w:val="1"/>
        </w:numPr>
        <w:jc w:val="center"/>
        <w:rPr>
          <w:rFonts w:ascii="Times New Roman" w:hAnsi="Times New Roman"/>
          <w:b/>
        </w:rPr>
      </w:pPr>
      <w:r w:rsidRPr="00327239">
        <w:rPr>
          <w:rFonts w:ascii="Times New Roman" w:hAnsi="Times New Roman"/>
          <w:b/>
        </w:rPr>
        <w:t xml:space="preserve">ОБЩИЕ ПОЛОЖЕНИЯ </w:t>
      </w:r>
    </w:p>
    <w:p w:rsidR="004309B1" w:rsidRPr="00327239" w:rsidRDefault="004309B1" w:rsidP="004309B1">
      <w:pPr>
        <w:pStyle w:val="a7"/>
        <w:rPr>
          <w:rFonts w:ascii="Times New Roman" w:hAnsi="Times New Roman"/>
          <w:b/>
        </w:rPr>
      </w:pPr>
    </w:p>
    <w:p w:rsidR="004309B1" w:rsidRPr="000C0A66" w:rsidRDefault="004309B1" w:rsidP="004309B1">
      <w:pPr>
        <w:pStyle w:val="a7"/>
        <w:jc w:val="both"/>
        <w:rPr>
          <w:rFonts w:ascii="Times New Roman" w:hAnsi="Times New Roman"/>
        </w:rPr>
      </w:pPr>
      <w:r>
        <w:t xml:space="preserve">1.1. </w:t>
      </w:r>
      <w:proofErr w:type="gramStart"/>
      <w:r w:rsidRPr="000C0A66">
        <w:rPr>
          <w:rFonts w:ascii="Times New Roman" w:hAnsi="Times New Roman"/>
          <w:bCs/>
        </w:rPr>
        <w:t>Настоящее Положение об оплате труда работников</w:t>
      </w:r>
      <w:r w:rsidRPr="000C0A66">
        <w:rPr>
          <w:rFonts w:ascii="Times New Roman" w:hAnsi="Times New Roman"/>
        </w:rPr>
        <w:t xml:space="preserve"> Муниципального казённого дошкольного образовательного учреждения детский сад «Теремок» п. Таежный  </w:t>
      </w:r>
      <w:r w:rsidRPr="000C0A66">
        <w:rPr>
          <w:rFonts w:ascii="Times New Roman" w:hAnsi="Times New Roman"/>
          <w:bCs/>
        </w:rPr>
        <w:t xml:space="preserve">(далее – Положение) разработано в соответствии </w:t>
      </w:r>
      <w:r w:rsidRPr="000C0A66">
        <w:rPr>
          <w:rFonts w:ascii="Times New Roman" w:hAnsi="Times New Roman"/>
        </w:rPr>
        <w:t xml:space="preserve">с Трудовым кодексом Российской Федерации,  </w:t>
      </w:r>
      <w:hyperlink r:id="rId7" w:history="1">
        <w:r w:rsidRPr="000C0A66">
          <w:rPr>
            <w:rFonts w:ascii="Times New Roman" w:hAnsi="Times New Roman"/>
          </w:rPr>
          <w:t>Законом</w:t>
        </w:r>
      </w:hyperlink>
      <w:r w:rsidRPr="000C0A66">
        <w:rPr>
          <w:rFonts w:ascii="Times New Roman" w:hAnsi="Times New Roman"/>
        </w:rPr>
        <w:t xml:space="preserve"> Красноярского края от 29.10.2009 № 9-3864 "О системах оплаты труда работников краевых государственных учреждений", постановлением Правительства Красноярского края от 15.12.2009 №648-п «Об утверждении примерного положения об оплате труда работников краевых государственных бюджетных и казенных</w:t>
      </w:r>
      <w:proofErr w:type="gramEnd"/>
      <w:r w:rsidRPr="000C0A66">
        <w:rPr>
          <w:rFonts w:ascii="Times New Roman" w:hAnsi="Times New Roman"/>
        </w:rPr>
        <w:t xml:space="preserve"> </w:t>
      </w:r>
      <w:proofErr w:type="gramStart"/>
      <w:r w:rsidRPr="000C0A66">
        <w:rPr>
          <w:rFonts w:ascii="Times New Roman" w:hAnsi="Times New Roman"/>
        </w:rPr>
        <w:t xml:space="preserve">учреждений, подведомственных министерству образования Красноярского края», постановлением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Красноярского края от 18.05.2012  № 651-п «Об утверждении Положения о системе оплаты труда работников муниципальных бюджетных и казенных учреждении», постановлением Правительства Красноярского края от 29.12.2021  №1177-п ««Об утверждении Примерного положения об оплате труда работников муниципальных учреждений, подведомственных управлению образования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w:t>
      </w:r>
      <w:r w:rsidRPr="000C0A66">
        <w:rPr>
          <w:rFonts w:ascii="Times New Roman" w:hAnsi="Times New Roman"/>
          <w:bCs/>
        </w:rPr>
        <w:t xml:space="preserve"> и регулирует порядок и условия оплаты труда работников </w:t>
      </w:r>
      <w:r w:rsidRPr="000C0A66">
        <w:rPr>
          <w:rFonts w:ascii="Times New Roman" w:hAnsi="Times New Roman"/>
        </w:rPr>
        <w:t>Муниципального</w:t>
      </w:r>
      <w:proofErr w:type="gramEnd"/>
      <w:r w:rsidRPr="000C0A66">
        <w:rPr>
          <w:rFonts w:ascii="Times New Roman" w:hAnsi="Times New Roman"/>
        </w:rPr>
        <w:t xml:space="preserve"> казённое дошкольного образовательного учреждения детский сад «Теремок» п. Таежный  </w:t>
      </w:r>
      <w:r w:rsidRPr="000C0A66">
        <w:rPr>
          <w:rFonts w:ascii="Times New Roman" w:hAnsi="Times New Roman"/>
          <w:bCs/>
        </w:rPr>
        <w:t>(далее – Учреждение).</w:t>
      </w:r>
    </w:p>
    <w:p w:rsidR="004309B1" w:rsidRPr="000C0A66" w:rsidRDefault="004309B1" w:rsidP="004309B1">
      <w:pPr>
        <w:jc w:val="both"/>
        <w:rPr>
          <w:b/>
          <w:sz w:val="22"/>
          <w:szCs w:val="22"/>
        </w:rPr>
      </w:pPr>
    </w:p>
    <w:p w:rsidR="004309B1" w:rsidRPr="000C0A66" w:rsidRDefault="004309B1" w:rsidP="004309B1">
      <w:pPr>
        <w:jc w:val="both"/>
        <w:rPr>
          <w:sz w:val="22"/>
          <w:szCs w:val="22"/>
        </w:rPr>
      </w:pPr>
      <w:r w:rsidRPr="000C0A66">
        <w:rPr>
          <w:sz w:val="22"/>
          <w:szCs w:val="22"/>
        </w:rPr>
        <w:t>1.2. Учреждение имеет право детализировать, конкретизировать, дополнять и уточнять содержание критериев оценки результативности  и  качества  труда работников, определенные приложением 4, исходя из объема финансирования, распределенного на выплату стимулирующего характера.</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1.3. Система оплаты труда работников учреждений (дале</w:t>
      </w:r>
      <w:proofErr w:type="gramStart"/>
      <w:r w:rsidRPr="000C0A66">
        <w:rPr>
          <w:rFonts w:ascii="Times New Roman" w:hAnsi="Times New Roman"/>
        </w:rPr>
        <w:t>е-</w:t>
      </w:r>
      <w:proofErr w:type="gramEnd"/>
      <w:r w:rsidRPr="000C0A66">
        <w:rPr>
          <w:rFonts w:ascii="Times New Roman" w:hAnsi="Times New Roman"/>
        </w:rPr>
        <w:t xml:space="preserve"> система оплаты труда) включает в себя следующие элементы оплаты труда:</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оклады (должностные оклады), ставки заработной платы;</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выплаты компенсационного характера;</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 выплаты </w:t>
      </w:r>
      <w:proofErr w:type="gramStart"/>
      <w:r w:rsidRPr="000C0A66">
        <w:rPr>
          <w:rFonts w:ascii="Times New Roman" w:hAnsi="Times New Roman"/>
        </w:rPr>
        <w:t>стимулирующего</w:t>
      </w:r>
      <w:proofErr w:type="gramEnd"/>
      <w:r w:rsidRPr="000C0A66">
        <w:rPr>
          <w:rFonts w:ascii="Times New Roman" w:hAnsi="Times New Roman"/>
        </w:rPr>
        <w:t xml:space="preserve"> характер.</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1.4.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lastRenderedPageBreak/>
        <w:t>1.5. Система оплаты труда устанавливается с учетом:</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а) единого тарифно-квалификационного справочника работ и профессий рабочих;</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б) единого квалификационного справочника должностей руководителей, специалистов и служащих;</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в) государственных гарантий по оплате труда;</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г) примерных положений об оплате труда работников учреждений по ведомственной принадлежности с учетом видов экономической деятельности;</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rPr>
        <w:t>д) рекомендаций Российской трехсторонней комиссии по регулированию социально-трудовых отношений;</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е) мнения представительного органа работников.</w:t>
      </w:r>
    </w:p>
    <w:p w:rsidR="004309B1" w:rsidRPr="000C0A66" w:rsidRDefault="004309B1" w:rsidP="004309B1">
      <w:pPr>
        <w:autoSpaceDE w:val="0"/>
        <w:autoSpaceDN w:val="0"/>
        <w:adjustRightInd w:val="0"/>
        <w:ind w:firstLine="540"/>
        <w:jc w:val="both"/>
        <w:rPr>
          <w:sz w:val="22"/>
          <w:szCs w:val="22"/>
        </w:rPr>
      </w:pPr>
      <w:r w:rsidRPr="000C0A66">
        <w:rPr>
          <w:sz w:val="22"/>
          <w:szCs w:val="22"/>
        </w:rPr>
        <w:t>1.6. Заработная плата работников учреждений увеличивается (индексируется) с учетом уровня потребительских цен на товары и услуги.</w:t>
      </w:r>
    </w:p>
    <w:p w:rsidR="004309B1" w:rsidRPr="000C0A66" w:rsidRDefault="004309B1" w:rsidP="004309B1">
      <w:pPr>
        <w:autoSpaceDE w:val="0"/>
        <w:autoSpaceDN w:val="0"/>
        <w:adjustRightInd w:val="0"/>
        <w:ind w:firstLine="567"/>
        <w:jc w:val="both"/>
        <w:rPr>
          <w:rFonts w:eastAsia="Calibri"/>
          <w:bCs/>
          <w:sz w:val="22"/>
          <w:szCs w:val="22"/>
          <w:lang w:eastAsia="en-US"/>
        </w:rPr>
      </w:pPr>
      <w:r w:rsidRPr="000C0A66">
        <w:rPr>
          <w:rFonts w:eastAsia="Calibri"/>
          <w:bCs/>
          <w:sz w:val="22"/>
          <w:szCs w:val="22"/>
          <w:lang w:eastAsia="en-US"/>
        </w:rPr>
        <w:t xml:space="preserve">Размеры и сроки индексации устанавливаются Законом Красноярского края о краевом бюджете. </w:t>
      </w:r>
    </w:p>
    <w:p w:rsidR="004309B1" w:rsidRPr="000C0A66" w:rsidRDefault="004309B1" w:rsidP="004309B1">
      <w:pPr>
        <w:shd w:val="clear" w:color="auto" w:fill="FFFFFF"/>
        <w:spacing w:before="100" w:beforeAutospacing="1" w:after="100" w:afterAutospacing="1"/>
        <w:jc w:val="both"/>
        <w:rPr>
          <w:sz w:val="22"/>
          <w:szCs w:val="22"/>
        </w:rPr>
      </w:pPr>
      <w:r w:rsidRPr="000C0A66">
        <w:rPr>
          <w:sz w:val="22"/>
          <w:szCs w:val="22"/>
        </w:rPr>
        <w:t xml:space="preserve">1.7. Заработная плата работникам выплачивается не реже чем каждые полмесяца: за первую половину месяца 25 числа текущего месяца, окончательный расчет – 10 числа месяца, следующего за расчетным, </w:t>
      </w:r>
      <w:r w:rsidRPr="000C0A66">
        <w:rPr>
          <w:b/>
          <w:sz w:val="22"/>
          <w:szCs w:val="22"/>
        </w:rPr>
        <w:t>безналичного расчета,</w:t>
      </w:r>
      <w:r w:rsidRPr="000C0A66">
        <w:rPr>
          <w:sz w:val="22"/>
          <w:szCs w:val="22"/>
        </w:rPr>
        <w:t xml:space="preserve"> путём перевода на банковскую карту работника на условиях договора об организации обслуживании банковских карт работников, заключенного организацией с (например) ПАО «Сбербанк России». Работник вправе заменить кредитную организацию, определенную в настоящем положении,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0C0A66">
        <w:rPr>
          <w:sz w:val="22"/>
          <w:szCs w:val="22"/>
        </w:rPr>
        <w:t>позднее</w:t>
      </w:r>
      <w:proofErr w:type="gramEnd"/>
      <w:r w:rsidRPr="000C0A66">
        <w:rPr>
          <w:sz w:val="22"/>
          <w:szCs w:val="22"/>
        </w:rPr>
        <w:t xml:space="preserve"> чем за пять рабочих дней до дня выплаты заработной платы. </w:t>
      </w:r>
    </w:p>
    <w:p w:rsidR="004309B1" w:rsidRPr="000C0A66" w:rsidRDefault="004309B1" w:rsidP="004309B1">
      <w:pPr>
        <w:shd w:val="clear" w:color="auto" w:fill="FFFFFF"/>
        <w:spacing w:before="100" w:beforeAutospacing="1" w:after="100" w:afterAutospacing="1"/>
        <w:rPr>
          <w:color w:val="000000"/>
          <w:sz w:val="22"/>
          <w:szCs w:val="22"/>
        </w:rPr>
      </w:pPr>
      <w:r w:rsidRPr="000C0A66">
        <w:rPr>
          <w:sz w:val="22"/>
          <w:szCs w:val="22"/>
        </w:rPr>
        <w:t>При приеме на работу работник вправе указать в заявлении кредитную организацию, в которую должна переводиться заработная плата работника и реквизиты</w:t>
      </w:r>
      <w:r w:rsidRPr="000C0A66">
        <w:rPr>
          <w:color w:val="000000"/>
          <w:sz w:val="22"/>
          <w:szCs w:val="22"/>
        </w:rPr>
        <w:t xml:space="preserve"> </w:t>
      </w:r>
    </w:p>
    <w:p w:rsidR="004309B1" w:rsidRPr="000C0A66" w:rsidRDefault="004309B1" w:rsidP="004309B1">
      <w:pPr>
        <w:shd w:val="clear" w:color="auto" w:fill="FFFFFF"/>
        <w:spacing w:before="100" w:beforeAutospacing="1" w:after="100" w:afterAutospacing="1"/>
        <w:jc w:val="both"/>
        <w:rPr>
          <w:sz w:val="22"/>
          <w:szCs w:val="22"/>
        </w:rPr>
      </w:pPr>
      <w:r w:rsidRPr="000C0A66">
        <w:rPr>
          <w:sz w:val="22"/>
          <w:szCs w:val="22"/>
        </w:rPr>
        <w:t xml:space="preserve">1.8. </w:t>
      </w:r>
      <w:proofErr w:type="gramStart"/>
      <w:r w:rsidRPr="000C0A66">
        <w:rPr>
          <w:sz w:val="22"/>
          <w:szCs w:val="22"/>
        </w:rPr>
        <w:t>Работодатель в письменной форме (расчетный лист) извещает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оплаты отпуска, выплат при увольнении и других выплат, о размерах и об основаниях всех произведенных удержаний; а так же об общей денежной сумме, подлежащей выплате.</w:t>
      </w:r>
      <w:proofErr w:type="gramEnd"/>
      <w:r w:rsidRPr="000C0A66">
        <w:rPr>
          <w:sz w:val="22"/>
          <w:szCs w:val="22"/>
        </w:rPr>
        <w:t xml:space="preserve"> Главная функция расчетного листка - известить работника обо всех начислениях и удержаниях.</w:t>
      </w:r>
    </w:p>
    <w:p w:rsidR="004309B1" w:rsidRPr="000C0A66" w:rsidRDefault="004309B1" w:rsidP="004309B1">
      <w:pPr>
        <w:shd w:val="clear" w:color="auto" w:fill="FFFFFF"/>
        <w:spacing w:before="100" w:beforeAutospacing="1" w:after="100" w:afterAutospacing="1"/>
        <w:jc w:val="both"/>
        <w:rPr>
          <w:sz w:val="22"/>
          <w:szCs w:val="22"/>
        </w:rPr>
      </w:pPr>
      <w:r w:rsidRPr="000C0A66">
        <w:rPr>
          <w:sz w:val="22"/>
          <w:szCs w:val="22"/>
        </w:rPr>
        <w:t xml:space="preserve">1.9. </w:t>
      </w:r>
      <w:r w:rsidRPr="000C0A66">
        <w:rPr>
          <w:sz w:val="22"/>
          <w:szCs w:val="22"/>
          <w:shd w:val="clear" w:color="auto" w:fill="FFFFFF"/>
        </w:rPr>
        <w:t>За задержку сроков выплаты зарплаты, отпускных или других сумм работодатель обязан компенсировать их с процентами на основании ст. 236 ТК РФ </w:t>
      </w:r>
      <w:r w:rsidRPr="000C0A66">
        <w:rPr>
          <w:sz w:val="22"/>
          <w:szCs w:val="22"/>
        </w:rPr>
        <w:t xml:space="preserve">и </w:t>
      </w:r>
      <w:r w:rsidRPr="000C0A66">
        <w:rPr>
          <w:sz w:val="22"/>
          <w:szCs w:val="22"/>
          <w:shd w:val="clear" w:color="auto" w:fill="FFFFFF"/>
        </w:rPr>
        <w:t>выражается в денежной компенсации за каждый день задержки, исчисляемой из 1/150 ключевой ставки ЦБ РФ от суммы, положенной к выплате (за минусом НДФЛ).</w:t>
      </w:r>
    </w:p>
    <w:p w:rsidR="004309B1" w:rsidRPr="000C0A66" w:rsidRDefault="004309B1" w:rsidP="004309B1">
      <w:pPr>
        <w:autoSpaceDE w:val="0"/>
        <w:autoSpaceDN w:val="0"/>
        <w:adjustRightInd w:val="0"/>
        <w:ind w:firstLine="567"/>
        <w:jc w:val="center"/>
        <w:rPr>
          <w:b/>
          <w:bCs/>
          <w:sz w:val="22"/>
          <w:szCs w:val="22"/>
        </w:rPr>
      </w:pPr>
    </w:p>
    <w:p w:rsidR="004309B1" w:rsidRPr="000C0A66" w:rsidRDefault="004309B1" w:rsidP="004309B1">
      <w:pPr>
        <w:pStyle w:val="a7"/>
        <w:numPr>
          <w:ilvl w:val="0"/>
          <w:numId w:val="1"/>
        </w:numPr>
        <w:tabs>
          <w:tab w:val="left" w:pos="993"/>
          <w:tab w:val="left" w:pos="1418"/>
        </w:tabs>
        <w:jc w:val="both"/>
        <w:rPr>
          <w:rFonts w:ascii="Times New Roman" w:hAnsi="Times New Roman"/>
          <w:b/>
        </w:rPr>
      </w:pPr>
      <w:r w:rsidRPr="000C0A66">
        <w:rPr>
          <w:rFonts w:ascii="Times New Roman" w:hAnsi="Times New Roman"/>
          <w:b/>
        </w:rPr>
        <w:t>ОКЛАДЫ (ДОЛЖНОСТНЫЕ ОКЛАДЫ), СТАВКИ ЗАРАБОТНОЙ ПЛАТЫ МУНИЦИПАЛЬНОГО КАЗЕННОГО ДОШКОЛЬНОГО ОБРАЗОВАТЕЛЬНОГО УЧРЕЖДЕНИЯ ДЕТСКОГО САДА «ТЕРЕМОК» п. ТАЕЖНЫЙ</w:t>
      </w:r>
    </w:p>
    <w:p w:rsidR="004309B1" w:rsidRPr="000C0A66" w:rsidRDefault="004309B1" w:rsidP="004309B1">
      <w:pPr>
        <w:pStyle w:val="a7"/>
        <w:tabs>
          <w:tab w:val="left" w:pos="1276"/>
        </w:tabs>
        <w:jc w:val="both"/>
        <w:rPr>
          <w:rFonts w:ascii="Times New Roman" w:hAnsi="Times New Roman"/>
        </w:rPr>
      </w:pPr>
      <w:proofErr w:type="gramStart"/>
      <w:r w:rsidRPr="000C0A66">
        <w:rPr>
          <w:rFonts w:ascii="Times New Roman" w:hAnsi="Times New Roman"/>
        </w:rPr>
        <w:t>2.1.Размеры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r w:rsidRPr="000C0A66">
        <w:rPr>
          <w:rFonts w:ascii="Times New Roman" w:hAnsi="Times New Roman"/>
          <w:bCs/>
        </w:rPr>
        <w:t xml:space="preserve"> </w:t>
      </w:r>
      <w:proofErr w:type="gramEnd"/>
    </w:p>
    <w:p w:rsidR="004309B1" w:rsidRPr="000C0A66" w:rsidRDefault="004309B1" w:rsidP="004309B1">
      <w:pPr>
        <w:pStyle w:val="a7"/>
        <w:tabs>
          <w:tab w:val="left" w:pos="1276"/>
        </w:tabs>
        <w:ind w:firstLine="567"/>
        <w:jc w:val="both"/>
        <w:rPr>
          <w:rFonts w:ascii="Times New Roman" w:hAnsi="Times New Roman"/>
        </w:rPr>
      </w:pPr>
      <w:r w:rsidRPr="000C0A66">
        <w:rPr>
          <w:rFonts w:ascii="Times New Roman" w:hAnsi="Times New Roman"/>
        </w:rPr>
        <w:t xml:space="preserve">2.2.Минимальные размеры </w:t>
      </w:r>
      <w:hyperlink w:anchor="P208" w:history="1">
        <w:r w:rsidRPr="000C0A66">
          <w:rPr>
            <w:rFonts w:ascii="Times New Roman" w:hAnsi="Times New Roman"/>
          </w:rPr>
          <w:t>окладов</w:t>
        </w:r>
      </w:hyperlink>
      <w:r w:rsidRPr="000C0A66">
        <w:rPr>
          <w:rFonts w:ascii="Times New Roman" w:hAnsi="Times New Roman"/>
        </w:rPr>
        <w:t xml:space="preserve"> (должностных окладов), ставок заработной платы работников учреждения устанавливаются в соответствии с приложением 1 к настоящему Примерному положению.</w:t>
      </w:r>
      <w:bookmarkStart w:id="1" w:name="P69"/>
      <w:bookmarkEnd w:id="1"/>
    </w:p>
    <w:p w:rsidR="004309B1" w:rsidRPr="000C0A66" w:rsidRDefault="004309B1" w:rsidP="004309B1">
      <w:pPr>
        <w:pStyle w:val="a7"/>
        <w:tabs>
          <w:tab w:val="left" w:pos="1276"/>
        </w:tabs>
        <w:ind w:firstLine="567"/>
        <w:jc w:val="both"/>
        <w:rPr>
          <w:rFonts w:ascii="Times New Roman" w:hAnsi="Times New Roman"/>
        </w:rPr>
      </w:pPr>
      <w:r w:rsidRPr="000C0A66">
        <w:rPr>
          <w:rFonts w:ascii="Times New Roman" w:hAnsi="Times New Roman"/>
        </w:rPr>
        <w:t xml:space="preserve">2.3.Минимальные размеры окладов (должностных окладов), ставок заработной платы работников учреждения  могут увеличиваться при наличии условий определенных  приложением 2 к настоящему Примерному положению. </w:t>
      </w:r>
    </w:p>
    <w:p w:rsidR="004309B1" w:rsidRPr="000C0A66" w:rsidRDefault="004309B1" w:rsidP="004309B1">
      <w:pPr>
        <w:pStyle w:val="a7"/>
        <w:ind w:firstLine="709"/>
        <w:jc w:val="both"/>
        <w:rPr>
          <w:rFonts w:ascii="Times New Roman" w:hAnsi="Times New Roman"/>
        </w:rPr>
      </w:pPr>
    </w:p>
    <w:p w:rsidR="004309B1" w:rsidRPr="000C0A66" w:rsidRDefault="004309B1" w:rsidP="004309B1">
      <w:pPr>
        <w:pStyle w:val="a7"/>
        <w:numPr>
          <w:ilvl w:val="0"/>
          <w:numId w:val="1"/>
        </w:numPr>
        <w:tabs>
          <w:tab w:val="left" w:pos="993"/>
          <w:tab w:val="left" w:pos="1418"/>
        </w:tabs>
        <w:ind w:left="0" w:firstLine="567"/>
        <w:jc w:val="both"/>
        <w:rPr>
          <w:rFonts w:ascii="Times New Roman" w:hAnsi="Times New Roman"/>
          <w:b/>
        </w:rPr>
      </w:pPr>
      <w:r w:rsidRPr="000C0A66">
        <w:rPr>
          <w:rFonts w:ascii="Times New Roman" w:hAnsi="Times New Roman"/>
          <w:b/>
        </w:rPr>
        <w:lastRenderedPageBreak/>
        <w:t>ВЫПЛАТЫ КОМПЕНСАЦИОННОГО ХАРАКТЕРА  РАБОТНИКАМ МУНИЦИПАЛЬНОГО КАЗЕННОГО ДОШКОЛЬНОГО ОБРАЗОВАТЕЛЬНОГО УЧРЕЖДЕНИЯ ДЕТСКОГО САДА «ТЕРЕМОК» п. ТАЕЖНЫЙ</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bCs/>
        </w:rPr>
        <w:t>3.1.Компенсационные выплаты - денежные выплаты, установленные в целях возмещения работникам затрат, связанных с исполнением ими трудовых или иных обязанностей, предусмотренных</w:t>
      </w:r>
      <w:r w:rsidRPr="000C0A66">
        <w:rPr>
          <w:rFonts w:ascii="Times New Roman" w:hAnsi="Times New Roman"/>
        </w:rPr>
        <w:t xml:space="preserve"> Трудовым кодексом Российской Федерации (далее по текст</w:t>
      </w:r>
      <w:proofErr w:type="gramStart"/>
      <w:r w:rsidRPr="000C0A66">
        <w:rPr>
          <w:rFonts w:ascii="Times New Roman" w:hAnsi="Times New Roman"/>
        </w:rPr>
        <w:t>у-</w:t>
      </w:r>
      <w:proofErr w:type="gramEnd"/>
      <w:r w:rsidRPr="000C0A66">
        <w:rPr>
          <w:rFonts w:ascii="Times New Roman" w:hAnsi="Times New Roman"/>
        </w:rPr>
        <w:t xml:space="preserve"> </w:t>
      </w:r>
      <w:r w:rsidRPr="000C0A66">
        <w:rPr>
          <w:rFonts w:ascii="Times New Roman" w:hAnsi="Times New Roman"/>
          <w:bCs/>
        </w:rPr>
        <w:t>ТК РФ) и другими федеральными законами.</w:t>
      </w:r>
    </w:p>
    <w:p w:rsidR="004309B1" w:rsidRPr="000C0A66" w:rsidRDefault="004309B1" w:rsidP="004309B1">
      <w:pPr>
        <w:pStyle w:val="a7"/>
        <w:tabs>
          <w:tab w:val="left" w:pos="-142"/>
          <w:tab w:val="left" w:pos="993"/>
        </w:tabs>
        <w:ind w:firstLine="567"/>
        <w:jc w:val="both"/>
        <w:rPr>
          <w:rFonts w:ascii="Times New Roman" w:hAnsi="Times New Roman"/>
        </w:rPr>
      </w:pPr>
      <w:r w:rsidRPr="000C0A66">
        <w:rPr>
          <w:rFonts w:ascii="Times New Roman" w:hAnsi="Times New Roman"/>
        </w:rPr>
        <w:t xml:space="preserve">3.2.Порядок установления выплат компенсационного характера, их виды и размеры определяются в соответствии с трудовым </w:t>
      </w:r>
      <w:hyperlink r:id="rId8" w:history="1">
        <w:r w:rsidRPr="000C0A66">
          <w:rPr>
            <w:rFonts w:ascii="Times New Roman" w:hAnsi="Times New Roman"/>
          </w:rPr>
          <w:t>законодательством</w:t>
        </w:r>
      </w:hyperlink>
      <w:r w:rsidRPr="000C0A66">
        <w:rPr>
          <w:rFonts w:ascii="Times New Roman" w:hAnsi="Times New Roman"/>
        </w:rPr>
        <w:t xml:space="preserve"> и иными нормативными правовыми актами Российской Федерации и Красноярского края, содержащими нормы трудового права.</w:t>
      </w:r>
    </w:p>
    <w:p w:rsidR="004309B1" w:rsidRPr="000C0A66" w:rsidRDefault="004309B1" w:rsidP="004309B1">
      <w:pPr>
        <w:pStyle w:val="a7"/>
        <w:tabs>
          <w:tab w:val="left" w:pos="-142"/>
          <w:tab w:val="left" w:pos="993"/>
        </w:tabs>
        <w:ind w:firstLine="567"/>
        <w:jc w:val="both"/>
        <w:rPr>
          <w:rFonts w:ascii="Times New Roman" w:hAnsi="Times New Roman"/>
        </w:rPr>
      </w:pPr>
      <w:r w:rsidRPr="000C0A66">
        <w:rPr>
          <w:rFonts w:ascii="Times New Roman" w:hAnsi="Times New Roman"/>
        </w:rPr>
        <w:t>3.3.Работникам  учреждения устанавливаются следующие выплаты компенсационного характера:</w:t>
      </w:r>
    </w:p>
    <w:p w:rsidR="004309B1" w:rsidRPr="000C0A66" w:rsidRDefault="004309B1" w:rsidP="004309B1">
      <w:pPr>
        <w:pStyle w:val="a7"/>
        <w:tabs>
          <w:tab w:val="left" w:pos="-142"/>
        </w:tabs>
        <w:ind w:firstLine="567"/>
        <w:jc w:val="both"/>
        <w:rPr>
          <w:rFonts w:ascii="Times New Roman" w:hAnsi="Times New Roman"/>
        </w:rPr>
      </w:pPr>
      <w:r w:rsidRPr="000C0A66">
        <w:rPr>
          <w:rFonts w:ascii="Times New Roman" w:hAnsi="Times New Roman"/>
        </w:rPr>
        <w:t xml:space="preserve">-выплаты работникам, занятым на работах с вредными и (или) опасными условиями труда, устанавливаются на основании </w:t>
      </w:r>
      <w:hyperlink r:id="rId9" w:history="1">
        <w:r w:rsidRPr="000C0A66">
          <w:rPr>
            <w:rFonts w:ascii="Times New Roman" w:hAnsi="Times New Roman"/>
          </w:rPr>
          <w:t>статьи 147</w:t>
        </w:r>
      </w:hyperlink>
      <w:r w:rsidRPr="000C0A66">
        <w:rPr>
          <w:rFonts w:ascii="Times New Roman" w:hAnsi="Times New Roman"/>
        </w:rPr>
        <w:t xml:space="preserve"> ТК РФ</w:t>
      </w:r>
      <w:proofErr w:type="gramStart"/>
      <w:r w:rsidRPr="000C0A66">
        <w:rPr>
          <w:rFonts w:ascii="Times New Roman" w:hAnsi="Times New Roman"/>
        </w:rPr>
        <w:t xml:space="preserve"> ;</w:t>
      </w:r>
      <w:proofErr w:type="gramEnd"/>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-выплаты за работу в местностях с особыми климатическими условиями, производятся на основании </w:t>
      </w:r>
      <w:hyperlink r:id="rId10" w:history="1">
        <w:r w:rsidRPr="000C0A66">
          <w:rPr>
            <w:rFonts w:ascii="Times New Roman" w:hAnsi="Times New Roman"/>
          </w:rPr>
          <w:t>статьи 148</w:t>
        </w:r>
      </w:hyperlink>
      <w:r w:rsidRPr="000C0A66">
        <w:rPr>
          <w:rFonts w:ascii="Times New Roman" w:hAnsi="Times New Roman"/>
        </w:rPr>
        <w:t xml:space="preserve"> ТК РФ;</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выплаты при направлении в служебные командировки;</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xml:space="preserve">- выплаты  при переезде на работу в </w:t>
      </w:r>
      <w:hyperlink r:id="rId11" w:history="1">
        <w:r w:rsidRPr="000C0A66">
          <w:rPr>
            <w:rFonts w:eastAsia="Calibri"/>
            <w:sz w:val="22"/>
            <w:szCs w:val="22"/>
            <w:lang w:eastAsia="en-US"/>
          </w:rPr>
          <w:t>другую местность</w:t>
        </w:r>
      </w:hyperlink>
      <w:r w:rsidRPr="000C0A66">
        <w:rPr>
          <w:rFonts w:eastAsia="Calibri"/>
          <w:sz w:val="22"/>
          <w:szCs w:val="22"/>
          <w:lang w:eastAsia="en-US"/>
        </w:rPr>
        <w:t>;</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выплаты при совмещении работы с получением образования;</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выплаты в связи с задержкой по вине работодателя выдачи трудовой книжки или предоставления сведений о трудовой деятельности (</w:t>
      </w:r>
      <w:hyperlink r:id="rId12" w:history="1">
        <w:r w:rsidRPr="000C0A66">
          <w:rPr>
            <w:rFonts w:eastAsia="Calibri"/>
            <w:sz w:val="22"/>
            <w:szCs w:val="22"/>
            <w:lang w:eastAsia="en-US"/>
          </w:rPr>
          <w:t>статья 66.1</w:t>
        </w:r>
      </w:hyperlink>
      <w:r w:rsidRPr="000C0A66">
        <w:rPr>
          <w:rFonts w:eastAsia="Calibri"/>
          <w:sz w:val="22"/>
          <w:szCs w:val="22"/>
          <w:lang w:eastAsia="en-US"/>
        </w:rPr>
        <w:t xml:space="preserve"> ТК РФ) при увольнении работника;</w:t>
      </w:r>
    </w:p>
    <w:p w:rsidR="004309B1" w:rsidRPr="000C0A66" w:rsidRDefault="004309B1" w:rsidP="004309B1">
      <w:pPr>
        <w:autoSpaceDE w:val="0"/>
        <w:autoSpaceDN w:val="0"/>
        <w:adjustRightInd w:val="0"/>
        <w:ind w:firstLine="709"/>
        <w:rPr>
          <w:sz w:val="22"/>
          <w:szCs w:val="22"/>
        </w:rPr>
      </w:pPr>
      <w:r w:rsidRPr="000C0A66">
        <w:rPr>
          <w:sz w:val="22"/>
          <w:szCs w:val="22"/>
        </w:rPr>
        <w:t>- выплаты за работу в сельской местности;</w:t>
      </w:r>
    </w:p>
    <w:p w:rsidR="004309B1" w:rsidRPr="000C0A66" w:rsidRDefault="004309B1" w:rsidP="004309B1">
      <w:pPr>
        <w:pStyle w:val="a7"/>
        <w:tabs>
          <w:tab w:val="left" w:pos="993"/>
        </w:tabs>
        <w:ind w:firstLine="709"/>
        <w:jc w:val="both"/>
        <w:rPr>
          <w:rFonts w:ascii="Times New Roman" w:hAnsi="Times New Roman"/>
        </w:rPr>
      </w:pPr>
      <w:r w:rsidRPr="000C0A66">
        <w:rPr>
          <w:rFonts w:ascii="Times New Roman" w:hAnsi="Times New Roma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309B1" w:rsidRPr="000C0A66" w:rsidRDefault="004309B1" w:rsidP="004309B1">
      <w:pPr>
        <w:pStyle w:val="a7"/>
        <w:ind w:firstLine="709"/>
        <w:jc w:val="both"/>
        <w:rPr>
          <w:rFonts w:ascii="Times New Roman" w:hAnsi="Times New Roman"/>
        </w:rPr>
      </w:pPr>
      <w:r w:rsidRPr="000C0A66">
        <w:rPr>
          <w:rFonts w:ascii="Times New Roman" w:hAnsi="Times New Roman"/>
        </w:rPr>
        <w:t xml:space="preserve">Оплата труда в выходные и нерабочие праздничные дни производится на основании </w:t>
      </w:r>
      <w:hyperlink r:id="rId13" w:history="1">
        <w:r w:rsidRPr="000C0A66">
          <w:rPr>
            <w:rFonts w:ascii="Times New Roman" w:hAnsi="Times New Roman"/>
          </w:rPr>
          <w:t>статьи 153</w:t>
        </w:r>
      </w:hyperlink>
      <w:r w:rsidRPr="000C0A66">
        <w:rPr>
          <w:rFonts w:ascii="Times New Roman" w:hAnsi="Times New Roman"/>
        </w:rPr>
        <w:t xml:space="preserve"> ТК РФ. </w:t>
      </w:r>
    </w:p>
    <w:p w:rsidR="004309B1" w:rsidRPr="000C0A66" w:rsidRDefault="004309B1" w:rsidP="004309B1">
      <w:pPr>
        <w:pStyle w:val="a7"/>
        <w:ind w:firstLine="709"/>
        <w:jc w:val="both"/>
        <w:rPr>
          <w:rFonts w:ascii="Times New Roman" w:hAnsi="Times New Roman"/>
        </w:rPr>
      </w:pPr>
      <w:r w:rsidRPr="000C0A66">
        <w:rPr>
          <w:rFonts w:ascii="Times New Roman" w:hAnsi="Times New Roman"/>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4309B1" w:rsidRPr="000C0A66" w:rsidRDefault="004309B1" w:rsidP="004309B1">
      <w:pPr>
        <w:pStyle w:val="a7"/>
        <w:tabs>
          <w:tab w:val="left" w:pos="1134"/>
        </w:tabs>
        <w:ind w:firstLine="709"/>
        <w:jc w:val="both"/>
        <w:rPr>
          <w:rFonts w:ascii="Times New Roman" w:hAnsi="Times New Roman"/>
        </w:rPr>
      </w:pPr>
      <w:r w:rsidRPr="000C0A66">
        <w:rPr>
          <w:rFonts w:ascii="Times New Roman" w:hAnsi="Times New Roman"/>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4" w:history="1">
        <w:r w:rsidRPr="000C0A66">
          <w:rPr>
            <w:rFonts w:ascii="Times New Roman" w:hAnsi="Times New Roman"/>
          </w:rPr>
          <w:t>статьи 149</w:t>
        </w:r>
      </w:hyperlink>
      <w:r w:rsidRPr="000C0A66">
        <w:rPr>
          <w:rFonts w:ascii="Times New Roman" w:hAnsi="Times New Roman"/>
        </w:rPr>
        <w:t xml:space="preserve"> ТК РФ.</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xml:space="preserve">- в других случаях, предусмотренных трудовым законодательством  и иными федеральными </w:t>
      </w:r>
      <w:hyperlink r:id="rId15" w:history="1">
        <w:r w:rsidRPr="000C0A66">
          <w:rPr>
            <w:rFonts w:eastAsia="Calibri"/>
            <w:sz w:val="22"/>
            <w:szCs w:val="22"/>
            <w:lang w:eastAsia="en-US"/>
          </w:rPr>
          <w:t>законами</w:t>
        </w:r>
      </w:hyperlink>
      <w:r w:rsidRPr="000C0A66">
        <w:rPr>
          <w:rFonts w:eastAsia="Calibri"/>
          <w:sz w:val="22"/>
          <w:szCs w:val="22"/>
          <w:lang w:eastAsia="en-US"/>
        </w:rPr>
        <w:t>.</w:t>
      </w:r>
    </w:p>
    <w:p w:rsidR="004309B1" w:rsidRPr="000C0A66" w:rsidRDefault="004D700C" w:rsidP="004309B1">
      <w:pPr>
        <w:pStyle w:val="a7"/>
        <w:ind w:firstLine="709"/>
        <w:jc w:val="both"/>
        <w:rPr>
          <w:rFonts w:ascii="Times New Roman" w:hAnsi="Times New Roman"/>
        </w:rPr>
      </w:pPr>
      <w:hyperlink w:anchor="P468" w:history="1">
        <w:r w:rsidR="004309B1" w:rsidRPr="000C0A66">
          <w:rPr>
            <w:rFonts w:ascii="Times New Roman" w:hAnsi="Times New Roman"/>
          </w:rPr>
          <w:t>Виды</w:t>
        </w:r>
      </w:hyperlink>
      <w:r w:rsidR="004309B1" w:rsidRPr="000C0A66">
        <w:rPr>
          <w:rFonts w:ascii="Times New Roman" w:hAnsi="Times New Roman"/>
        </w:rPr>
        <w:t xml:space="preserve"> и размеры выплат при выполнении работ в других условиях, отклоняющихся </w:t>
      </w:r>
      <w:proofErr w:type="gramStart"/>
      <w:r w:rsidR="004309B1" w:rsidRPr="000C0A66">
        <w:rPr>
          <w:rFonts w:ascii="Times New Roman" w:hAnsi="Times New Roman"/>
        </w:rPr>
        <w:t>от</w:t>
      </w:r>
      <w:proofErr w:type="gramEnd"/>
      <w:r w:rsidR="004309B1" w:rsidRPr="000C0A66">
        <w:rPr>
          <w:rFonts w:ascii="Times New Roman" w:hAnsi="Times New Roman"/>
        </w:rPr>
        <w:t xml:space="preserve"> нормальных, устанавливаются согласно приложению 3 к настоящему Примерному положению.</w:t>
      </w:r>
    </w:p>
    <w:p w:rsidR="004309B1" w:rsidRPr="000C0A66" w:rsidRDefault="004309B1" w:rsidP="004309B1">
      <w:pPr>
        <w:autoSpaceDE w:val="0"/>
        <w:autoSpaceDN w:val="0"/>
        <w:adjustRightInd w:val="0"/>
        <w:ind w:firstLine="709"/>
        <w:jc w:val="both"/>
        <w:rPr>
          <w:rFonts w:eastAsia="Calibri"/>
          <w:bCs/>
          <w:sz w:val="22"/>
          <w:szCs w:val="22"/>
          <w:lang w:eastAsia="en-US"/>
        </w:rPr>
      </w:pPr>
      <w:r w:rsidRPr="000C0A66">
        <w:rPr>
          <w:rFonts w:eastAsia="Calibri"/>
          <w:sz w:val="22"/>
          <w:szCs w:val="22"/>
          <w:lang w:eastAsia="en-US"/>
        </w:rPr>
        <w:t xml:space="preserve">3.4. В случаях, определенных </w:t>
      </w:r>
      <w:hyperlink r:id="rId16" w:history="1">
        <w:r w:rsidRPr="000C0A66">
          <w:rPr>
            <w:rFonts w:eastAsia="Calibri"/>
            <w:sz w:val="22"/>
            <w:szCs w:val="22"/>
            <w:lang w:eastAsia="en-US"/>
          </w:rPr>
          <w:t>законодательством</w:t>
        </w:r>
      </w:hyperlink>
      <w:r w:rsidRPr="000C0A66">
        <w:rPr>
          <w:rFonts w:eastAsia="Calibri"/>
          <w:sz w:val="22"/>
          <w:szCs w:val="22"/>
          <w:lang w:eastAsia="en-US"/>
        </w:rPr>
        <w:t xml:space="preserve">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Pr="000C0A66">
        <w:rPr>
          <w:sz w:val="22"/>
          <w:szCs w:val="22"/>
        </w:rPr>
        <w:t xml:space="preserve"> </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3.5. Оплата труда лиц, работающих по совместительству внутреннему или внешнему,  производится пропорционально отработанному времени, в зависимости от выработки либо на других условиях, определенных трудовым договором, в соответствии с действующей системой  оплаты труда и  производится с учетом районного коэффициента и надбавок</w:t>
      </w:r>
      <w:proofErr w:type="gramStart"/>
      <w:r w:rsidRPr="000C0A66">
        <w:rPr>
          <w:rFonts w:eastAsia="Calibri"/>
          <w:sz w:val="22"/>
          <w:szCs w:val="22"/>
          <w:lang w:eastAsia="en-US"/>
        </w:rPr>
        <w:t>.</w:t>
      </w:r>
      <w:proofErr w:type="gramEnd"/>
      <w:r w:rsidRPr="000C0A66">
        <w:rPr>
          <w:rFonts w:eastAsia="Calibri"/>
          <w:sz w:val="22"/>
          <w:szCs w:val="22"/>
          <w:lang w:eastAsia="en-US"/>
        </w:rPr>
        <w:t xml:space="preserve"> (</w:t>
      </w:r>
      <w:proofErr w:type="gramStart"/>
      <w:r w:rsidRPr="000C0A66">
        <w:rPr>
          <w:rFonts w:eastAsia="Calibri"/>
          <w:sz w:val="22"/>
          <w:szCs w:val="22"/>
          <w:lang w:eastAsia="en-US"/>
        </w:rPr>
        <w:t>ч</w:t>
      </w:r>
      <w:proofErr w:type="gramEnd"/>
      <w:r w:rsidRPr="000C0A66">
        <w:rPr>
          <w:rFonts w:eastAsia="Calibri"/>
          <w:sz w:val="22"/>
          <w:szCs w:val="22"/>
          <w:lang w:eastAsia="en-US"/>
        </w:rPr>
        <w:t>. 1 ст.135 ТК РФ, ст. 285 ТК РФ)</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4309B1" w:rsidRPr="000C0A66" w:rsidRDefault="004309B1" w:rsidP="004309B1">
      <w:pPr>
        <w:pStyle w:val="a7"/>
        <w:jc w:val="both"/>
        <w:rPr>
          <w:rFonts w:ascii="Times New Roman" w:hAnsi="Times New Roman"/>
        </w:rPr>
      </w:pPr>
    </w:p>
    <w:p w:rsidR="004309B1" w:rsidRPr="000C0A66" w:rsidRDefault="004309B1" w:rsidP="004309B1">
      <w:pPr>
        <w:pStyle w:val="a7"/>
        <w:numPr>
          <w:ilvl w:val="0"/>
          <w:numId w:val="1"/>
        </w:numPr>
        <w:tabs>
          <w:tab w:val="left" w:pos="993"/>
          <w:tab w:val="left" w:pos="1418"/>
        </w:tabs>
        <w:ind w:left="142" w:firstLine="207"/>
        <w:jc w:val="both"/>
        <w:rPr>
          <w:rFonts w:ascii="Times New Roman" w:hAnsi="Times New Roman"/>
          <w:b/>
        </w:rPr>
      </w:pPr>
      <w:r w:rsidRPr="000C0A66">
        <w:rPr>
          <w:rFonts w:ascii="Times New Roman" w:hAnsi="Times New Roman"/>
          <w:b/>
          <w:bCs/>
        </w:rPr>
        <w:t xml:space="preserve">ВЫПЛАТЫ  СТИМУЛИРУЮЩЕГО ХАРАКТЕРА РАБОТНИКАМ  </w:t>
      </w:r>
      <w:r w:rsidRPr="000C0A66">
        <w:rPr>
          <w:rFonts w:ascii="Times New Roman" w:hAnsi="Times New Roman"/>
          <w:b/>
        </w:rPr>
        <w:t>МУНИЦИПАЛЬНОГО КАЗЕННОГО ДОШКОЛЬНОГО ОБРАЗОВАТЕЛЬНОГО УЧРЕЖДЕНИЯ ДЕТСКОГО САДА «ТЕРЕМОК» п. ТАЕЖНЫЙ</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4.1.К выплатам стимулирующего характера относятся выплаты, направленные на стимулирование работников учреждения за качественные результаты труда, а также поощрение за выполненную работу.</w:t>
      </w:r>
    </w:p>
    <w:p w:rsidR="004309B1" w:rsidRPr="000C0A66" w:rsidRDefault="004309B1" w:rsidP="004309B1">
      <w:pPr>
        <w:pStyle w:val="a7"/>
        <w:ind w:firstLine="709"/>
        <w:jc w:val="both"/>
        <w:rPr>
          <w:rFonts w:ascii="Times New Roman" w:hAnsi="Times New Roman"/>
        </w:rPr>
      </w:pPr>
      <w:r w:rsidRPr="000C0A66">
        <w:rPr>
          <w:rFonts w:ascii="Times New Roman" w:hAnsi="Times New Roman"/>
        </w:rPr>
        <w:lastRenderedPageBreak/>
        <w:t>4.2.Работникам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4309B1" w:rsidRPr="000C0A66" w:rsidRDefault="004309B1" w:rsidP="004309B1">
      <w:pPr>
        <w:pStyle w:val="a7"/>
        <w:ind w:firstLine="709"/>
        <w:jc w:val="both"/>
        <w:rPr>
          <w:rFonts w:ascii="Times New Roman" w:hAnsi="Times New Roman"/>
        </w:rPr>
      </w:pPr>
      <w:r w:rsidRPr="000C0A66">
        <w:rPr>
          <w:rFonts w:ascii="Times New Roman" w:hAnsi="Times New Roman"/>
        </w:rPr>
        <w:t>- выплаты за важность выполняемой работы, степень самостоятельности и ответственности при выполнении поставленных задач;</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выплаты за интенсивность и высокие результаты работы;</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выплаты за качество выполняемых работ;</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C0A66">
        <w:rPr>
          <w:rFonts w:ascii="Times New Roman" w:hAnsi="Times New Roman"/>
        </w:rPr>
        <w:t>размера оплаты труда</w:t>
      </w:r>
      <w:proofErr w:type="gramEnd"/>
      <w:r w:rsidRPr="000C0A66">
        <w:rPr>
          <w:rFonts w:ascii="Times New Roman" w:hAnsi="Times New Roman"/>
        </w:rPr>
        <w:t>), обеспечения региональной выплаты;</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выплаты по итогам работы;</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специальная краевая выплата.</w:t>
      </w:r>
    </w:p>
    <w:p w:rsidR="004309B1" w:rsidRPr="000C0A66" w:rsidRDefault="004309B1" w:rsidP="004309B1">
      <w:pPr>
        <w:pStyle w:val="a7"/>
        <w:jc w:val="both"/>
        <w:rPr>
          <w:rFonts w:ascii="Times New Roman" w:hAnsi="Times New Roman"/>
        </w:rPr>
      </w:pPr>
      <w:r w:rsidRPr="000C0A66">
        <w:rPr>
          <w:rFonts w:ascii="Times New Roman" w:hAnsi="Times New Roman"/>
        </w:rPr>
        <w:t xml:space="preserve">Виды, условия, размер и критерии оценки результативности и качества труда работников организации устанавливаются в соответствии с </w:t>
      </w:r>
      <w:hyperlink w:anchor="P172" w:history="1">
        <w:r w:rsidRPr="000C0A66">
          <w:rPr>
            <w:rFonts w:ascii="Times New Roman" w:hAnsi="Times New Roman"/>
            <w:color w:val="000000"/>
          </w:rPr>
          <w:t>приложением 4</w:t>
        </w:r>
      </w:hyperlink>
      <w:r w:rsidRPr="000C0A66">
        <w:rPr>
          <w:rFonts w:ascii="Times New Roman" w:hAnsi="Times New Roman"/>
          <w:color w:val="000000"/>
        </w:rPr>
        <w:t xml:space="preserve"> к настоящему Положению.</w:t>
      </w:r>
    </w:p>
    <w:p w:rsidR="004309B1" w:rsidRPr="000C0A66" w:rsidRDefault="004309B1" w:rsidP="004309B1">
      <w:pPr>
        <w:autoSpaceDE w:val="0"/>
        <w:autoSpaceDN w:val="0"/>
        <w:adjustRightInd w:val="0"/>
        <w:ind w:firstLine="709"/>
        <w:jc w:val="both"/>
        <w:rPr>
          <w:rFonts w:eastAsia="Calibri"/>
          <w:sz w:val="22"/>
          <w:szCs w:val="22"/>
          <w:lang w:eastAsia="en-US"/>
        </w:rPr>
      </w:pPr>
      <w:r w:rsidRPr="000C0A66">
        <w:rPr>
          <w:rFonts w:eastAsia="Calibri"/>
          <w:sz w:val="22"/>
          <w:szCs w:val="22"/>
          <w:lang w:eastAsia="en-US"/>
        </w:rPr>
        <w:t xml:space="preserve">При осуществлении выплат, предусмотренных настоящим пунктом, Учреждением могут применяться иные критерии оценки результативности и качества труда работников, не предусмотренные </w:t>
      </w:r>
      <w:hyperlink r:id="rId17" w:history="1">
        <w:r w:rsidRPr="000C0A66">
          <w:rPr>
            <w:rFonts w:eastAsia="Calibri"/>
            <w:sz w:val="22"/>
            <w:szCs w:val="22"/>
            <w:lang w:eastAsia="en-US"/>
          </w:rPr>
          <w:t>приложениями N 4</w:t>
        </w:r>
      </w:hyperlink>
      <w:r w:rsidRPr="000C0A66">
        <w:rPr>
          <w:rFonts w:eastAsia="Calibri"/>
          <w:sz w:val="22"/>
          <w:szCs w:val="22"/>
          <w:lang w:eastAsia="en-US"/>
        </w:rPr>
        <w:t xml:space="preserve">, </w:t>
      </w:r>
      <w:hyperlink r:id="rId18" w:history="1">
        <w:r w:rsidRPr="000C0A66">
          <w:rPr>
            <w:rFonts w:eastAsia="Calibri"/>
            <w:sz w:val="22"/>
            <w:szCs w:val="22"/>
            <w:lang w:eastAsia="en-US"/>
          </w:rPr>
          <w:t>9</w:t>
        </w:r>
      </w:hyperlink>
      <w:r w:rsidRPr="000C0A66">
        <w:rPr>
          <w:rFonts w:eastAsia="Calibri"/>
          <w:sz w:val="22"/>
          <w:szCs w:val="22"/>
          <w:lang w:eastAsia="en-US"/>
        </w:rPr>
        <w:t xml:space="preserve"> к настоящему Порядку.</w:t>
      </w:r>
    </w:p>
    <w:p w:rsidR="004309B1" w:rsidRPr="000C0A66" w:rsidRDefault="004309B1" w:rsidP="004309B1">
      <w:pPr>
        <w:tabs>
          <w:tab w:val="left" w:pos="1134"/>
        </w:tabs>
        <w:autoSpaceDE w:val="0"/>
        <w:autoSpaceDN w:val="0"/>
        <w:adjustRightInd w:val="0"/>
        <w:ind w:left="567"/>
        <w:jc w:val="both"/>
        <w:rPr>
          <w:rFonts w:eastAsia="Calibri"/>
          <w:sz w:val="22"/>
          <w:szCs w:val="22"/>
          <w:lang w:eastAsia="en-US"/>
        </w:rPr>
      </w:pPr>
      <w:r w:rsidRPr="000C0A66">
        <w:rPr>
          <w:sz w:val="22"/>
          <w:szCs w:val="22"/>
        </w:rPr>
        <w:t>4.3.Виды выплат должны отвечать уставным задачам Учреждения.</w:t>
      </w:r>
    </w:p>
    <w:p w:rsidR="004309B1" w:rsidRPr="000C0A66" w:rsidRDefault="004309B1" w:rsidP="004309B1">
      <w:pPr>
        <w:pStyle w:val="a7"/>
        <w:tabs>
          <w:tab w:val="left" w:pos="1134"/>
        </w:tabs>
        <w:ind w:firstLine="567"/>
        <w:jc w:val="both"/>
        <w:rPr>
          <w:rFonts w:ascii="Times New Roman" w:hAnsi="Times New Roman"/>
        </w:rPr>
      </w:pPr>
      <w:r w:rsidRPr="000C0A66">
        <w:rPr>
          <w:rFonts w:ascii="Times New Roman" w:hAnsi="Times New Roman"/>
        </w:rPr>
        <w:t>4.4.Установление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 в пределах утвержденного фонда оплаты труда.</w:t>
      </w:r>
    </w:p>
    <w:p w:rsidR="004309B1" w:rsidRPr="000C0A66" w:rsidRDefault="004309B1" w:rsidP="004309B1">
      <w:pPr>
        <w:pStyle w:val="a7"/>
        <w:tabs>
          <w:tab w:val="left" w:pos="1134"/>
        </w:tabs>
        <w:ind w:firstLine="567"/>
        <w:jc w:val="both"/>
        <w:rPr>
          <w:rFonts w:ascii="Times New Roman" w:hAnsi="Times New Roman"/>
        </w:rPr>
      </w:pPr>
      <w:r w:rsidRPr="000C0A66">
        <w:rPr>
          <w:rFonts w:ascii="Times New Roman" w:hAnsi="Times New Roman"/>
        </w:rPr>
        <w:t xml:space="preserve">4.5.Руководитель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 в том числе общественных советов учреждений, представительного органа работников (при наличии такого представительного органа).       </w:t>
      </w:r>
    </w:p>
    <w:p w:rsidR="004309B1" w:rsidRPr="000C0A66" w:rsidRDefault="004309B1" w:rsidP="004309B1">
      <w:pPr>
        <w:pStyle w:val="a7"/>
        <w:tabs>
          <w:tab w:val="left" w:pos="1134"/>
        </w:tabs>
        <w:ind w:firstLine="567"/>
        <w:jc w:val="both"/>
        <w:rPr>
          <w:rFonts w:ascii="Times New Roman" w:hAnsi="Times New Roman"/>
        </w:rPr>
      </w:pPr>
      <w:r w:rsidRPr="000C0A66">
        <w:rPr>
          <w:rFonts w:ascii="Times New Roman" w:hAnsi="Times New Roman"/>
        </w:rPr>
        <w:t xml:space="preserve">4.6.Выплаты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rPr>
        <w:t>4.7.Персональные выплаты определяются в процентном отношении к окладу (должностному окладу), ставке заработной платы.</w:t>
      </w:r>
    </w:p>
    <w:p w:rsidR="004309B1" w:rsidRPr="000C0A66" w:rsidRDefault="004309B1" w:rsidP="004309B1">
      <w:pPr>
        <w:autoSpaceDE w:val="0"/>
        <w:autoSpaceDN w:val="0"/>
        <w:adjustRightInd w:val="0"/>
        <w:ind w:firstLine="567"/>
        <w:jc w:val="both"/>
        <w:rPr>
          <w:rFonts w:eastAsia="Calibri"/>
          <w:bCs/>
          <w:sz w:val="22"/>
          <w:szCs w:val="22"/>
          <w:lang w:eastAsia="en-US"/>
        </w:rPr>
      </w:pPr>
      <w:r w:rsidRPr="000C0A66">
        <w:rPr>
          <w:color w:val="000000"/>
          <w:sz w:val="22"/>
          <w:szCs w:val="22"/>
        </w:rPr>
        <w:t xml:space="preserve">Размер персональных выплат работникам устанавливается в соответствии с </w:t>
      </w:r>
      <w:r w:rsidRPr="000C0A66">
        <w:rPr>
          <w:sz w:val="22"/>
          <w:szCs w:val="22"/>
        </w:rPr>
        <w:t xml:space="preserve">приложением  5 </w:t>
      </w:r>
      <w:r w:rsidRPr="000C0A66">
        <w:rPr>
          <w:color w:val="000000"/>
          <w:sz w:val="22"/>
          <w:szCs w:val="22"/>
        </w:rPr>
        <w:t>к настоящему Положению.</w:t>
      </w:r>
      <w:r w:rsidRPr="000C0A66">
        <w:rPr>
          <w:rFonts w:eastAsia="Calibri"/>
          <w:bCs/>
          <w:sz w:val="22"/>
          <w:szCs w:val="22"/>
          <w:lang w:eastAsia="en-US"/>
        </w:rPr>
        <w:t xml:space="preserve"> </w:t>
      </w:r>
    </w:p>
    <w:p w:rsidR="004309B1" w:rsidRPr="000C0A66" w:rsidRDefault="004309B1" w:rsidP="004309B1">
      <w:pPr>
        <w:autoSpaceDE w:val="0"/>
        <w:autoSpaceDN w:val="0"/>
        <w:adjustRightInd w:val="0"/>
        <w:ind w:firstLine="567"/>
        <w:jc w:val="both"/>
        <w:rPr>
          <w:rFonts w:eastAsia="Calibri"/>
          <w:sz w:val="22"/>
          <w:szCs w:val="22"/>
          <w:lang w:eastAsia="en-US"/>
        </w:rPr>
      </w:pPr>
      <w:r w:rsidRPr="000C0A66">
        <w:rPr>
          <w:rFonts w:eastAsia="Calibri"/>
          <w:sz w:val="22"/>
          <w:szCs w:val="22"/>
          <w:lang w:eastAsia="en-US"/>
        </w:rPr>
        <w:t>Персональная стимулирующая выплата молодым специалистам устанавливается  на срок первых пять лет работы с момента окончания учебного заведения.</w:t>
      </w:r>
    </w:p>
    <w:p w:rsidR="004309B1" w:rsidRPr="000C0A66" w:rsidRDefault="004309B1" w:rsidP="004309B1">
      <w:pPr>
        <w:autoSpaceDE w:val="0"/>
        <w:autoSpaceDN w:val="0"/>
        <w:adjustRightInd w:val="0"/>
        <w:ind w:firstLine="567"/>
        <w:jc w:val="both"/>
        <w:rPr>
          <w:rFonts w:eastAsia="Calibri"/>
          <w:sz w:val="22"/>
          <w:szCs w:val="22"/>
          <w:lang w:eastAsia="en-US"/>
        </w:rPr>
      </w:pPr>
      <w:r w:rsidRPr="000C0A66">
        <w:rPr>
          <w:rFonts w:eastAsia="Calibri"/>
          <w:sz w:val="22"/>
          <w:szCs w:val="22"/>
          <w:lang w:eastAsia="en-US"/>
        </w:rPr>
        <w:t xml:space="preserve">Право на ежемесячную персональную стимулирующую выплату  молодому специалисту, имеют лица в возрасте не старше 35 лет, впервые </w:t>
      </w:r>
      <w:proofErr w:type="gramStart"/>
      <w:r w:rsidRPr="000C0A66">
        <w:rPr>
          <w:rFonts w:eastAsia="Calibri"/>
          <w:sz w:val="22"/>
          <w:szCs w:val="22"/>
          <w:lang w:eastAsia="en-US"/>
        </w:rPr>
        <w:t>окончившим</w:t>
      </w:r>
      <w:proofErr w:type="gramEnd"/>
      <w:r w:rsidRPr="000C0A66">
        <w:rPr>
          <w:rFonts w:eastAsia="Calibri"/>
          <w:sz w:val="22"/>
          <w:szCs w:val="22"/>
          <w:lang w:eastAsia="en-US"/>
        </w:rPr>
        <w:t xml:space="preserve">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осуществляющими обучения либо продолжающим работу в образовательном учреждении.</w:t>
      </w:r>
    </w:p>
    <w:p w:rsidR="004309B1" w:rsidRPr="000C0A66" w:rsidRDefault="004309B1" w:rsidP="004309B1">
      <w:pPr>
        <w:pStyle w:val="ConsPlusNormal"/>
        <w:ind w:firstLine="709"/>
        <w:rPr>
          <w:rFonts w:ascii="Times New Roman" w:hAnsi="Times New Roman" w:cs="Times New Roman"/>
          <w:sz w:val="22"/>
          <w:szCs w:val="22"/>
        </w:rPr>
      </w:pPr>
      <w:r w:rsidRPr="000C0A66">
        <w:rPr>
          <w:rFonts w:ascii="Times New Roman" w:hAnsi="Times New Roman" w:cs="Times New Roman"/>
          <w:sz w:val="22"/>
          <w:szCs w:val="22"/>
        </w:rPr>
        <w:t xml:space="preserve">  Указанная надбавка предоставляется  как по основному  месту  работы, так  и по совместительству.</w:t>
      </w:r>
    </w:p>
    <w:p w:rsidR="004309B1" w:rsidRPr="000C0A66" w:rsidRDefault="004309B1" w:rsidP="004309B1">
      <w:pPr>
        <w:pStyle w:val="a7"/>
        <w:tabs>
          <w:tab w:val="left" w:pos="993"/>
        </w:tabs>
        <w:ind w:firstLine="567"/>
        <w:jc w:val="both"/>
        <w:rPr>
          <w:rFonts w:ascii="Times New Roman" w:hAnsi="Times New Roman"/>
          <w:color w:val="000000"/>
        </w:rPr>
      </w:pPr>
      <w:r w:rsidRPr="000C0A66">
        <w:rPr>
          <w:rFonts w:ascii="Times New Roman" w:hAnsi="Times New Roman"/>
        </w:rPr>
        <w:t xml:space="preserve">4.8.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C0A66">
        <w:rPr>
          <w:rFonts w:ascii="Times New Roman" w:hAnsi="Times New Roman"/>
        </w:rPr>
        <w:t>размера оплаты  труда</w:t>
      </w:r>
      <w:proofErr w:type="gramEnd"/>
      <w:r w:rsidRPr="000C0A66">
        <w:rPr>
          <w:rFonts w:ascii="Times New Roman" w:hAnsi="Times New Roman"/>
        </w:rPr>
        <w:t>),</w:t>
      </w:r>
      <w:r w:rsidRPr="000C0A66">
        <w:rPr>
          <w:rFonts w:ascii="Times New Roman" w:hAnsi="Times New Roman"/>
          <w:b/>
          <w:bCs/>
          <w:i/>
          <w:iCs/>
        </w:rPr>
        <w:t xml:space="preserve"> </w:t>
      </w:r>
      <w:r w:rsidRPr="000C0A66">
        <w:rPr>
          <w:rFonts w:ascii="Times New Roman" w:hAnsi="Times New Roman"/>
        </w:rPr>
        <w:t>обеспечения региональной  выплаты.</w:t>
      </w:r>
      <w:r w:rsidRPr="000C0A66">
        <w:rPr>
          <w:rFonts w:ascii="Times New Roman" w:hAnsi="Times New Roman"/>
          <w:bCs/>
        </w:rPr>
        <w:t xml:space="preserve"> </w:t>
      </w:r>
    </w:p>
    <w:p w:rsidR="004309B1" w:rsidRPr="000C0A66" w:rsidRDefault="004309B1" w:rsidP="004309B1">
      <w:pPr>
        <w:pStyle w:val="a7"/>
        <w:numPr>
          <w:ilvl w:val="2"/>
          <w:numId w:val="1"/>
        </w:numPr>
        <w:tabs>
          <w:tab w:val="left" w:pos="1134"/>
        </w:tabs>
        <w:ind w:left="0" w:firstLine="567"/>
        <w:jc w:val="both"/>
        <w:rPr>
          <w:rFonts w:ascii="Times New Roman" w:hAnsi="Times New Roman"/>
          <w:color w:val="000000"/>
        </w:rPr>
      </w:pPr>
      <w:proofErr w:type="gramStart"/>
      <w:r w:rsidRPr="000C0A66">
        <w:rPr>
          <w:rFonts w:ascii="Times New Roman" w:hAnsi="Times New Roman"/>
        </w:rPr>
        <w:t>Персональные выплаты (региональные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roofErr w:type="gramEnd"/>
    </w:p>
    <w:p w:rsidR="004309B1" w:rsidRPr="000C0A66" w:rsidRDefault="004309B1" w:rsidP="004309B1">
      <w:pPr>
        <w:pStyle w:val="a7"/>
        <w:numPr>
          <w:ilvl w:val="2"/>
          <w:numId w:val="1"/>
        </w:numPr>
        <w:tabs>
          <w:tab w:val="left" w:pos="1134"/>
        </w:tabs>
        <w:ind w:left="0" w:firstLine="567"/>
        <w:jc w:val="both"/>
        <w:rPr>
          <w:rFonts w:ascii="Times New Roman" w:hAnsi="Times New Roman"/>
          <w:color w:val="000000"/>
        </w:rPr>
      </w:pPr>
      <w:r w:rsidRPr="000C0A66">
        <w:rPr>
          <w:rFonts w:ascii="Times New Roman" w:hAnsi="Times New Roman"/>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w:t>
      </w:r>
      <w:r w:rsidRPr="000C0A66">
        <w:rPr>
          <w:rFonts w:ascii="Times New Roman" w:hAnsi="Times New Roman"/>
        </w:rPr>
        <w:lastRenderedPageBreak/>
        <w:t>норме труда (трудовых обязанностей). Для целей расчета региональной выплаты размер заработной платы составляет 34636 рублей.</w:t>
      </w:r>
    </w:p>
    <w:p w:rsidR="004309B1" w:rsidRPr="000C0A66" w:rsidRDefault="004309B1" w:rsidP="004309B1">
      <w:pPr>
        <w:pStyle w:val="a7"/>
        <w:numPr>
          <w:ilvl w:val="2"/>
          <w:numId w:val="1"/>
        </w:numPr>
        <w:tabs>
          <w:tab w:val="left" w:pos="993"/>
        </w:tabs>
        <w:ind w:left="0" w:firstLine="567"/>
        <w:jc w:val="both"/>
        <w:rPr>
          <w:rFonts w:ascii="Times New Roman" w:hAnsi="Times New Roman"/>
          <w:color w:val="000000"/>
        </w:rPr>
      </w:pPr>
      <w:r w:rsidRPr="000C0A66">
        <w:rPr>
          <w:rFonts w:ascii="Times New Roman" w:hAnsi="Times New Roman"/>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4309B1" w:rsidRPr="000C0A66" w:rsidRDefault="004309B1" w:rsidP="004309B1">
      <w:pPr>
        <w:pStyle w:val="a7"/>
        <w:numPr>
          <w:ilvl w:val="1"/>
          <w:numId w:val="1"/>
        </w:numPr>
        <w:tabs>
          <w:tab w:val="left" w:pos="993"/>
        </w:tabs>
        <w:ind w:left="0" w:firstLine="567"/>
        <w:jc w:val="both"/>
        <w:rPr>
          <w:rFonts w:ascii="Times New Roman" w:hAnsi="Times New Roman"/>
          <w:color w:val="000000"/>
        </w:rPr>
      </w:pPr>
      <w:r w:rsidRPr="000C0A66">
        <w:rPr>
          <w:rFonts w:ascii="Times New Roman" w:hAnsi="Times New Roman"/>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Pr="000C0A66">
        <w:t xml:space="preserve"> </w:t>
      </w:r>
    </w:p>
    <w:p w:rsidR="004309B1" w:rsidRPr="000C0A66" w:rsidRDefault="004309B1" w:rsidP="004309B1">
      <w:pPr>
        <w:pStyle w:val="a7"/>
        <w:numPr>
          <w:ilvl w:val="1"/>
          <w:numId w:val="1"/>
        </w:numPr>
        <w:tabs>
          <w:tab w:val="left" w:pos="993"/>
        </w:tabs>
        <w:ind w:left="0" w:firstLine="567"/>
        <w:jc w:val="both"/>
        <w:rPr>
          <w:rFonts w:ascii="Times New Roman" w:hAnsi="Times New Roman"/>
        </w:rPr>
      </w:pPr>
      <w:r w:rsidRPr="000C0A66">
        <w:rPr>
          <w:rFonts w:ascii="Times New Roman" w:hAnsi="Times New Roman"/>
        </w:rPr>
        <w:t>При выплатах по итогам работы учитываются:</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объем освоения выделенных бюджетных средств;</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объем ввода законченных ремонтом объектов;</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инициатива, творчество и применение в работе современных форм и методов организации труда;</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выполнение порученной работы, связанной с обеспечением рабочего процесса или уставной деятельности организации;</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достижение высоких результатов в работе за определенный период;</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участие в инновационной деятельности;</w:t>
      </w:r>
    </w:p>
    <w:p w:rsidR="004309B1" w:rsidRPr="000C0A66" w:rsidRDefault="004309B1" w:rsidP="004309B1">
      <w:pPr>
        <w:pStyle w:val="a7"/>
        <w:numPr>
          <w:ilvl w:val="0"/>
          <w:numId w:val="2"/>
        </w:numPr>
        <w:tabs>
          <w:tab w:val="left" w:pos="1134"/>
        </w:tabs>
        <w:ind w:left="0" w:firstLine="851"/>
        <w:jc w:val="both"/>
        <w:rPr>
          <w:rFonts w:ascii="Times New Roman" w:hAnsi="Times New Roman"/>
        </w:rPr>
      </w:pPr>
      <w:r w:rsidRPr="000C0A66">
        <w:rPr>
          <w:rFonts w:ascii="Times New Roman" w:hAnsi="Times New Roman"/>
        </w:rPr>
        <w:t>участие в соответствующем периоде в выполнении важных работ, мероприятий.</w:t>
      </w:r>
    </w:p>
    <w:p w:rsidR="004309B1" w:rsidRPr="000C0A66" w:rsidRDefault="004D700C" w:rsidP="004309B1">
      <w:pPr>
        <w:pStyle w:val="a7"/>
        <w:tabs>
          <w:tab w:val="left" w:pos="993"/>
        </w:tabs>
        <w:ind w:firstLine="567"/>
        <w:jc w:val="both"/>
        <w:rPr>
          <w:rFonts w:ascii="Times New Roman" w:hAnsi="Times New Roman"/>
        </w:rPr>
      </w:pPr>
      <w:hyperlink w:anchor="P5393" w:history="1">
        <w:r w:rsidR="004309B1" w:rsidRPr="000C0A66">
          <w:rPr>
            <w:rFonts w:ascii="Times New Roman" w:hAnsi="Times New Roman"/>
            <w:color w:val="000000"/>
          </w:rPr>
          <w:t>Размер</w:t>
        </w:r>
      </w:hyperlink>
      <w:r w:rsidR="004309B1" w:rsidRPr="000C0A66">
        <w:rPr>
          <w:rFonts w:ascii="Times New Roman" w:hAnsi="Times New Roman"/>
        </w:rPr>
        <w:t xml:space="preserve"> выплат по итогам работы работникам Учреждений устанавливается в соответствии с приложением 9 к настоящему Положению.</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rPr>
        <w:t>Максимальным размером выплаты по итогам работы не ограничены и устанавливаются в пределах фонда оплаты труда.</w:t>
      </w:r>
    </w:p>
    <w:p w:rsidR="004309B1" w:rsidRPr="000C0A66" w:rsidRDefault="004309B1" w:rsidP="004309B1">
      <w:pPr>
        <w:pStyle w:val="a7"/>
        <w:numPr>
          <w:ilvl w:val="1"/>
          <w:numId w:val="1"/>
        </w:numPr>
        <w:tabs>
          <w:tab w:val="left" w:pos="993"/>
        </w:tabs>
        <w:ind w:left="0" w:firstLine="567"/>
        <w:jc w:val="both"/>
        <w:rPr>
          <w:rFonts w:ascii="Times New Roman" w:hAnsi="Times New Roman"/>
          <w:color w:val="000000"/>
        </w:rPr>
      </w:pPr>
      <w:r w:rsidRPr="000C0A66">
        <w:rPr>
          <w:rFonts w:ascii="Times New Roman" w:hAnsi="Times New Roman"/>
        </w:rPr>
        <w:t xml:space="preserve">Стимулирующие выплаты, </w:t>
      </w:r>
      <w:r w:rsidRPr="000C0A66">
        <w:rPr>
          <w:rFonts w:ascii="Times New Roman" w:hAnsi="Times New Roman"/>
          <w:u w:val="single"/>
        </w:rPr>
        <w:t>за исключением выплат по итогам работы,</w:t>
      </w:r>
      <w:r w:rsidRPr="000C0A66">
        <w:rPr>
          <w:rFonts w:ascii="Times New Roman" w:hAnsi="Times New Roman"/>
        </w:rPr>
        <w:t xml:space="preserve"> устанавливаются руководителем Учреждения ежемесячно, ежеквартально или на год.</w:t>
      </w:r>
    </w:p>
    <w:p w:rsidR="004309B1" w:rsidRPr="000C0A66" w:rsidRDefault="004309B1" w:rsidP="004309B1">
      <w:pPr>
        <w:pStyle w:val="a7"/>
        <w:numPr>
          <w:ilvl w:val="1"/>
          <w:numId w:val="1"/>
        </w:numPr>
        <w:tabs>
          <w:tab w:val="left" w:pos="993"/>
        </w:tabs>
        <w:ind w:left="0" w:firstLine="567"/>
        <w:jc w:val="both"/>
        <w:rPr>
          <w:rFonts w:ascii="Times New Roman" w:hAnsi="Times New Roman"/>
          <w:color w:val="000000"/>
        </w:rPr>
      </w:pPr>
      <w:r w:rsidRPr="000C0A66">
        <w:rPr>
          <w:rFonts w:ascii="Times New Roman" w:hAnsi="Times New Roman"/>
        </w:rPr>
        <w:t>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r w:rsidRPr="000C0A66">
        <w:rPr>
          <w:rFonts w:ascii="Times New Roman" w:hAnsi="Times New Roman"/>
          <w:color w:val="000000"/>
        </w:rPr>
        <w:t xml:space="preserve"> </w:t>
      </w:r>
    </w:p>
    <w:p w:rsidR="004309B1" w:rsidRPr="000C0A66" w:rsidRDefault="004309B1" w:rsidP="004309B1">
      <w:pPr>
        <w:pStyle w:val="a7"/>
        <w:numPr>
          <w:ilvl w:val="1"/>
          <w:numId w:val="1"/>
        </w:numPr>
        <w:tabs>
          <w:tab w:val="left" w:pos="993"/>
        </w:tabs>
        <w:ind w:left="0" w:firstLine="567"/>
        <w:jc w:val="both"/>
        <w:rPr>
          <w:rFonts w:ascii="Times New Roman" w:hAnsi="Times New Roman"/>
          <w:color w:val="000000"/>
        </w:rPr>
      </w:pPr>
      <w:r w:rsidRPr="000C0A66">
        <w:rPr>
          <w:rFonts w:ascii="Times New Roman" w:hAnsi="Times New Roman"/>
          <w:color w:val="000000"/>
        </w:rPr>
        <w:t>Выплаты стимулирующего характера максимальным размером не ограничены и устанавливаются в пределах фонда оплаты труда.</w:t>
      </w:r>
    </w:p>
    <w:p w:rsidR="004309B1" w:rsidRPr="000C0A66" w:rsidRDefault="004309B1" w:rsidP="004309B1">
      <w:pPr>
        <w:pStyle w:val="a7"/>
        <w:numPr>
          <w:ilvl w:val="1"/>
          <w:numId w:val="1"/>
        </w:numPr>
        <w:tabs>
          <w:tab w:val="left" w:pos="993"/>
        </w:tabs>
        <w:ind w:left="0" w:firstLine="567"/>
        <w:jc w:val="both"/>
        <w:rPr>
          <w:rFonts w:ascii="Times New Roman" w:hAnsi="Times New Roman"/>
          <w:color w:val="000000"/>
        </w:rPr>
      </w:pPr>
      <w:r w:rsidRPr="000C0A66">
        <w:rPr>
          <w:rFonts w:ascii="Times New Roman" w:hAnsi="Times New Roman"/>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4309B1" w:rsidRPr="000C0A66" w:rsidRDefault="004309B1" w:rsidP="004309B1">
      <w:pPr>
        <w:pStyle w:val="a7"/>
        <w:ind w:firstLine="540"/>
        <w:jc w:val="both"/>
        <w:rPr>
          <w:rFonts w:ascii="Times New Roman" w:hAnsi="Times New Roman"/>
        </w:rPr>
      </w:pPr>
    </w:p>
    <w:p w:rsidR="004309B1" w:rsidRPr="000C0A66" w:rsidRDefault="004309B1" w:rsidP="004309B1">
      <w:pPr>
        <w:pStyle w:val="a7"/>
        <w:ind w:firstLine="540"/>
        <w:jc w:val="both"/>
        <w:rPr>
          <w:rFonts w:ascii="Times New Roman" w:hAnsi="Times New Roman"/>
          <w:b/>
          <w:i/>
        </w:rPr>
      </w:pPr>
      <w:r w:rsidRPr="000C0A66">
        <w:rPr>
          <w:rFonts w:ascii="Times New Roman" w:hAnsi="Times New Roman"/>
          <w:b/>
          <w:i/>
        </w:rPr>
        <w:t xml:space="preserve">Размер выплаты, осуществляемой конкретному работнику организации, определяется по формуле:  </w:t>
      </w:r>
    </w:p>
    <w:p w:rsidR="004309B1" w:rsidRPr="000C0A66" w:rsidRDefault="004309B1" w:rsidP="004309B1">
      <w:pPr>
        <w:pStyle w:val="a7"/>
        <w:jc w:val="center"/>
        <w:rPr>
          <w:rFonts w:ascii="Times New Roman" w:hAnsi="Times New Roman"/>
          <w:b/>
          <w:i/>
        </w:rPr>
      </w:pPr>
      <w:r w:rsidRPr="000C0A66">
        <w:rPr>
          <w:rFonts w:ascii="Times New Roman" w:hAnsi="Times New Roman"/>
          <w:b/>
          <w:i/>
          <w:u w:val="single"/>
        </w:rPr>
        <w:t>С = С</w:t>
      </w:r>
      <w:r w:rsidRPr="000C0A66">
        <w:rPr>
          <w:rFonts w:ascii="Times New Roman" w:hAnsi="Times New Roman"/>
          <w:b/>
          <w:i/>
          <w:u w:val="single"/>
          <w:vertAlign w:val="subscript"/>
        </w:rPr>
        <w:t>1балла</w:t>
      </w:r>
      <w:r w:rsidRPr="000C0A66">
        <w:rPr>
          <w:rFonts w:ascii="Times New Roman" w:hAnsi="Times New Roman"/>
          <w:b/>
          <w:i/>
          <w:u w:val="single"/>
        </w:rPr>
        <w:t xml:space="preserve"> x </w:t>
      </w:r>
      <w:proofErr w:type="spellStart"/>
      <w:r w:rsidRPr="000C0A66">
        <w:rPr>
          <w:rFonts w:ascii="Times New Roman" w:hAnsi="Times New Roman"/>
          <w:b/>
          <w:i/>
          <w:u w:val="single"/>
        </w:rPr>
        <w:t>Б</w:t>
      </w:r>
      <w:proofErr w:type="gramStart"/>
      <w:r w:rsidRPr="000C0A66">
        <w:rPr>
          <w:rFonts w:ascii="Times New Roman" w:hAnsi="Times New Roman"/>
          <w:b/>
          <w:i/>
          <w:u w:val="single"/>
          <w:vertAlign w:val="subscript"/>
        </w:rPr>
        <w:t>i</w:t>
      </w:r>
      <w:proofErr w:type="spellEnd"/>
      <w:proofErr w:type="gramEnd"/>
      <w:r w:rsidRPr="000C0A66">
        <w:rPr>
          <w:rFonts w:ascii="Times New Roman" w:hAnsi="Times New Roman"/>
          <w:b/>
          <w:i/>
          <w:u w:val="single"/>
        </w:rPr>
        <w:t>,</w:t>
      </w:r>
      <w:r w:rsidRPr="000C0A66">
        <w:rPr>
          <w:rFonts w:ascii="Times New Roman" w:hAnsi="Times New Roman"/>
        </w:rPr>
        <w:t xml:space="preserve">  где:</w:t>
      </w:r>
    </w:p>
    <w:p w:rsidR="004309B1" w:rsidRPr="000C0A66" w:rsidRDefault="004309B1" w:rsidP="004309B1">
      <w:pPr>
        <w:pStyle w:val="a7"/>
        <w:jc w:val="both"/>
        <w:rPr>
          <w:rFonts w:ascii="Times New Roman" w:hAnsi="Times New Roman"/>
        </w:rPr>
      </w:pPr>
      <w:r w:rsidRPr="000C0A66">
        <w:rPr>
          <w:rFonts w:ascii="Times New Roman" w:hAnsi="Times New Roman"/>
        </w:rPr>
        <w:t>С - размер выплаты, осуществляемой конкретному работнику организации в плановом периоде;</w:t>
      </w:r>
    </w:p>
    <w:p w:rsidR="004309B1" w:rsidRPr="000C0A66" w:rsidRDefault="004309B1" w:rsidP="004309B1">
      <w:pPr>
        <w:pStyle w:val="a7"/>
        <w:jc w:val="both"/>
        <w:rPr>
          <w:rFonts w:ascii="Times New Roman" w:hAnsi="Times New Roman"/>
        </w:rPr>
      </w:pPr>
      <w:r w:rsidRPr="000C0A66">
        <w:rPr>
          <w:rFonts w:ascii="Times New Roman" w:hAnsi="Times New Roman"/>
        </w:rPr>
        <w:t>С</w:t>
      </w:r>
      <w:r w:rsidRPr="000C0A66">
        <w:rPr>
          <w:rFonts w:ascii="Times New Roman" w:hAnsi="Times New Roman"/>
          <w:vertAlign w:val="subscript"/>
        </w:rPr>
        <w:t>1балла</w:t>
      </w:r>
      <w:r w:rsidRPr="000C0A66">
        <w:rPr>
          <w:rFonts w:ascii="Times New Roman" w:hAnsi="Times New Roman"/>
        </w:rPr>
        <w:t xml:space="preserve"> - стоимость для определения размеров стимулирующих выплат на плановый период;</w:t>
      </w:r>
    </w:p>
    <w:p w:rsidR="004309B1" w:rsidRPr="000C0A66" w:rsidRDefault="004309B1" w:rsidP="004309B1">
      <w:pPr>
        <w:pStyle w:val="a7"/>
        <w:jc w:val="both"/>
        <w:rPr>
          <w:rFonts w:ascii="Times New Roman" w:hAnsi="Times New Roman"/>
        </w:rPr>
      </w:pPr>
      <w:proofErr w:type="spellStart"/>
      <w:r w:rsidRPr="000C0A66">
        <w:rPr>
          <w:rFonts w:ascii="Times New Roman" w:hAnsi="Times New Roman"/>
        </w:rPr>
        <w:t>Б</w:t>
      </w:r>
      <w:proofErr w:type="gramStart"/>
      <w:r w:rsidRPr="000C0A66">
        <w:rPr>
          <w:rFonts w:ascii="Times New Roman" w:hAnsi="Times New Roman"/>
          <w:vertAlign w:val="subscript"/>
        </w:rPr>
        <w:t>i</w:t>
      </w:r>
      <w:proofErr w:type="spellEnd"/>
      <w:proofErr w:type="gramEnd"/>
      <w:r w:rsidRPr="000C0A66">
        <w:rPr>
          <w:rFonts w:ascii="Times New Roman" w:hAnsi="Times New Roman"/>
        </w:rPr>
        <w:t xml:space="preserve"> - количество баллов по результатам оценки труда i-</w:t>
      </w:r>
      <w:proofErr w:type="spellStart"/>
      <w:r w:rsidRPr="000C0A66">
        <w:rPr>
          <w:rFonts w:ascii="Times New Roman" w:hAnsi="Times New Roman"/>
        </w:rPr>
        <w:t>го</w:t>
      </w:r>
      <w:proofErr w:type="spellEnd"/>
      <w:r w:rsidRPr="000C0A66">
        <w:rPr>
          <w:rFonts w:ascii="Times New Roman" w:hAnsi="Times New Roman"/>
        </w:rPr>
        <w:t xml:space="preserve"> работника организации, исчисленное в суммовом выражении по показателям оценки за отчетный период.</w:t>
      </w:r>
    </w:p>
    <w:p w:rsidR="004309B1" w:rsidRPr="000C0A66" w:rsidRDefault="004309B1" w:rsidP="004309B1">
      <w:pPr>
        <w:pStyle w:val="a7"/>
        <w:jc w:val="center"/>
        <w:rPr>
          <w:rFonts w:ascii="Times New Roman" w:hAnsi="Times New Roman"/>
        </w:rPr>
      </w:pPr>
      <w:r>
        <w:rPr>
          <w:rFonts w:ascii="Times New Roman" w:hAnsi="Times New Roman"/>
          <w:b/>
          <w:noProof/>
          <w:lang w:eastAsia="ru-RU"/>
        </w:rPr>
        <w:drawing>
          <wp:inline distT="0" distB="0" distL="0" distR="0">
            <wp:extent cx="1619250" cy="352425"/>
            <wp:effectExtent l="0" t="0" r="0" b="9525"/>
            <wp:docPr id="1" name="Рисунок 1" descr="Описание: base_23675_1848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675_184841_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352425"/>
                    </a:xfrm>
                    <a:prstGeom prst="rect">
                      <a:avLst/>
                    </a:prstGeom>
                    <a:noFill/>
                    <a:ln>
                      <a:noFill/>
                    </a:ln>
                  </pic:spPr>
                </pic:pic>
              </a:graphicData>
            </a:graphic>
          </wp:inline>
        </w:drawing>
      </w:r>
      <w:r w:rsidRPr="000C0A66">
        <w:rPr>
          <w:rFonts w:ascii="Times New Roman" w:hAnsi="Times New Roman"/>
        </w:rPr>
        <w:t>где:</w:t>
      </w:r>
    </w:p>
    <w:p w:rsidR="004309B1" w:rsidRPr="000C0A66" w:rsidRDefault="004309B1" w:rsidP="004309B1">
      <w:pPr>
        <w:pStyle w:val="a7"/>
        <w:jc w:val="both"/>
        <w:rPr>
          <w:rFonts w:ascii="Times New Roman" w:hAnsi="Times New Roman"/>
        </w:rPr>
      </w:pPr>
      <w:proofErr w:type="spellStart"/>
      <w:r w:rsidRPr="000C0A66">
        <w:rPr>
          <w:rFonts w:ascii="Times New Roman" w:hAnsi="Times New Roman"/>
        </w:rPr>
        <w:t>Q</w:t>
      </w:r>
      <w:r w:rsidRPr="000C0A66">
        <w:rPr>
          <w:rFonts w:ascii="Times New Roman" w:hAnsi="Times New Roman"/>
          <w:vertAlign w:val="subscript"/>
        </w:rPr>
        <w:t>стим</w:t>
      </w:r>
      <w:proofErr w:type="spellEnd"/>
      <w:r w:rsidRPr="000C0A66">
        <w:rPr>
          <w:rFonts w:ascii="Times New Roman" w:hAnsi="Times New Roman"/>
          <w:vertAlign w:val="subscript"/>
        </w:rPr>
        <w:t xml:space="preserve"> раб</w:t>
      </w:r>
      <w:proofErr w:type="gramStart"/>
      <w:r w:rsidRPr="000C0A66">
        <w:rPr>
          <w:rFonts w:ascii="Times New Roman" w:hAnsi="Times New Roman"/>
          <w:vertAlign w:val="subscript"/>
        </w:rPr>
        <w:t>.</w:t>
      </w:r>
      <w:proofErr w:type="gramEnd"/>
      <w:r w:rsidRPr="000C0A66">
        <w:rPr>
          <w:rFonts w:ascii="Times New Roman" w:hAnsi="Times New Roman"/>
        </w:rPr>
        <w:t xml:space="preserve"> - </w:t>
      </w:r>
      <w:proofErr w:type="gramStart"/>
      <w:r w:rsidRPr="000C0A66">
        <w:rPr>
          <w:rFonts w:ascii="Times New Roman" w:hAnsi="Times New Roman"/>
        </w:rPr>
        <w:t>ф</w:t>
      </w:r>
      <w:proofErr w:type="gramEnd"/>
      <w:r w:rsidRPr="000C0A66">
        <w:rPr>
          <w:rFonts w:ascii="Times New Roman" w:hAnsi="Times New Roman"/>
        </w:rPr>
        <w:t>онд оплаты труда, предназначенный для осуществления стимулирующих выплат работникам организации в месяц в плановом периоде;</w:t>
      </w:r>
    </w:p>
    <w:p w:rsidR="004309B1" w:rsidRPr="000C0A66" w:rsidRDefault="004309B1" w:rsidP="004309B1">
      <w:pPr>
        <w:pStyle w:val="a7"/>
        <w:jc w:val="both"/>
        <w:rPr>
          <w:rFonts w:ascii="Times New Roman" w:hAnsi="Times New Roman"/>
        </w:rPr>
      </w:pPr>
      <w:r w:rsidRPr="000C0A66">
        <w:rPr>
          <w:rFonts w:ascii="Times New Roman" w:hAnsi="Times New Roman"/>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4309B1" w:rsidRPr="000C0A66" w:rsidRDefault="004309B1" w:rsidP="004309B1">
      <w:pPr>
        <w:pStyle w:val="a7"/>
        <w:jc w:val="center"/>
        <w:rPr>
          <w:rFonts w:ascii="Times New Roman" w:hAnsi="Times New Roman"/>
        </w:rPr>
      </w:pPr>
      <w:proofErr w:type="spellStart"/>
      <w:proofErr w:type="gramStart"/>
      <w:r w:rsidRPr="000C0A66">
        <w:rPr>
          <w:rFonts w:ascii="Times New Roman" w:hAnsi="Times New Roman"/>
          <w:b/>
          <w:i/>
        </w:rPr>
        <w:t>Q</w:t>
      </w:r>
      <w:proofErr w:type="gramEnd"/>
      <w:r w:rsidRPr="000C0A66">
        <w:rPr>
          <w:rFonts w:ascii="Times New Roman" w:hAnsi="Times New Roman"/>
          <w:b/>
          <w:i/>
          <w:vertAlign w:val="subscript"/>
        </w:rPr>
        <w:t>стим</w:t>
      </w:r>
      <w:proofErr w:type="spellEnd"/>
      <w:r w:rsidRPr="000C0A66">
        <w:rPr>
          <w:rFonts w:ascii="Times New Roman" w:hAnsi="Times New Roman"/>
          <w:b/>
          <w:i/>
          <w:vertAlign w:val="subscript"/>
        </w:rPr>
        <w:t xml:space="preserve"> раб.</w:t>
      </w:r>
      <w:r w:rsidRPr="000C0A66">
        <w:rPr>
          <w:rFonts w:ascii="Times New Roman" w:hAnsi="Times New Roman"/>
          <w:b/>
          <w:i/>
        </w:rPr>
        <w:t xml:space="preserve"> = </w:t>
      </w:r>
      <w:proofErr w:type="spellStart"/>
      <w:proofErr w:type="gramStart"/>
      <w:r w:rsidRPr="000C0A66">
        <w:rPr>
          <w:rFonts w:ascii="Times New Roman" w:hAnsi="Times New Roman"/>
          <w:b/>
          <w:i/>
        </w:rPr>
        <w:t>Q</w:t>
      </w:r>
      <w:proofErr w:type="gramEnd"/>
      <w:r w:rsidRPr="000C0A66">
        <w:rPr>
          <w:rFonts w:ascii="Times New Roman" w:hAnsi="Times New Roman"/>
          <w:b/>
          <w:i/>
          <w:vertAlign w:val="subscript"/>
        </w:rPr>
        <w:t>зп</w:t>
      </w:r>
      <w:proofErr w:type="spellEnd"/>
      <w:r w:rsidRPr="000C0A66">
        <w:rPr>
          <w:rFonts w:ascii="Times New Roman" w:hAnsi="Times New Roman"/>
          <w:b/>
          <w:i/>
        </w:rPr>
        <w:t xml:space="preserve"> - </w:t>
      </w:r>
      <w:proofErr w:type="spellStart"/>
      <w:r w:rsidRPr="000C0A66">
        <w:rPr>
          <w:rFonts w:ascii="Times New Roman" w:hAnsi="Times New Roman"/>
          <w:b/>
          <w:i/>
        </w:rPr>
        <w:t>Q</w:t>
      </w:r>
      <w:r w:rsidRPr="000C0A66">
        <w:rPr>
          <w:rFonts w:ascii="Times New Roman" w:hAnsi="Times New Roman"/>
          <w:b/>
          <w:i/>
          <w:vertAlign w:val="subscript"/>
        </w:rPr>
        <w:t>гар</w:t>
      </w:r>
      <w:proofErr w:type="spellEnd"/>
      <w:r w:rsidRPr="000C0A66">
        <w:rPr>
          <w:rFonts w:ascii="Times New Roman" w:hAnsi="Times New Roman"/>
          <w:b/>
          <w:i/>
        </w:rPr>
        <w:t xml:space="preserve"> - </w:t>
      </w:r>
      <w:proofErr w:type="spellStart"/>
      <w:r w:rsidRPr="000C0A66">
        <w:rPr>
          <w:rFonts w:ascii="Times New Roman" w:hAnsi="Times New Roman"/>
          <w:b/>
          <w:i/>
        </w:rPr>
        <w:t>Q</w:t>
      </w:r>
      <w:r w:rsidRPr="000C0A66">
        <w:rPr>
          <w:rFonts w:ascii="Times New Roman" w:hAnsi="Times New Roman"/>
          <w:b/>
          <w:i/>
          <w:vertAlign w:val="subscript"/>
        </w:rPr>
        <w:t>отп</w:t>
      </w:r>
      <w:proofErr w:type="spellEnd"/>
      <w:r w:rsidRPr="000C0A66">
        <w:rPr>
          <w:rFonts w:ascii="Times New Roman" w:hAnsi="Times New Roman"/>
        </w:rPr>
        <w:t>, где:</w:t>
      </w:r>
    </w:p>
    <w:p w:rsidR="004309B1" w:rsidRPr="000C0A66" w:rsidRDefault="004309B1" w:rsidP="004309B1">
      <w:pPr>
        <w:pStyle w:val="a7"/>
        <w:rPr>
          <w:rFonts w:ascii="Times New Roman" w:hAnsi="Times New Roman"/>
        </w:rPr>
      </w:pPr>
    </w:p>
    <w:p w:rsidR="004309B1" w:rsidRPr="000C0A66" w:rsidRDefault="004309B1" w:rsidP="004309B1">
      <w:pPr>
        <w:pStyle w:val="a7"/>
        <w:jc w:val="both"/>
        <w:rPr>
          <w:rFonts w:ascii="Times New Roman" w:hAnsi="Times New Roman"/>
        </w:rPr>
      </w:pPr>
      <w:proofErr w:type="spellStart"/>
      <w:proofErr w:type="gramStart"/>
      <w:r w:rsidRPr="000C0A66">
        <w:rPr>
          <w:rFonts w:ascii="Times New Roman" w:hAnsi="Times New Roman"/>
        </w:rPr>
        <w:t>Q</w:t>
      </w:r>
      <w:proofErr w:type="gramEnd"/>
      <w:r w:rsidRPr="000C0A66">
        <w:rPr>
          <w:rFonts w:ascii="Times New Roman" w:hAnsi="Times New Roman"/>
          <w:vertAlign w:val="subscript"/>
        </w:rPr>
        <w:t>зп</w:t>
      </w:r>
      <w:proofErr w:type="spellEnd"/>
      <w:r w:rsidRPr="000C0A66">
        <w:rPr>
          <w:rFonts w:ascii="Times New Roman" w:hAnsi="Times New Roman"/>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4309B1" w:rsidRPr="000C0A66" w:rsidRDefault="004309B1" w:rsidP="004309B1">
      <w:pPr>
        <w:pStyle w:val="a7"/>
        <w:jc w:val="both"/>
        <w:rPr>
          <w:rFonts w:ascii="Times New Roman" w:hAnsi="Times New Roman"/>
        </w:rPr>
      </w:pPr>
      <w:proofErr w:type="spellStart"/>
      <w:proofErr w:type="gramStart"/>
      <w:r w:rsidRPr="000C0A66">
        <w:rPr>
          <w:rFonts w:ascii="Times New Roman" w:hAnsi="Times New Roman"/>
        </w:rPr>
        <w:t>Q</w:t>
      </w:r>
      <w:proofErr w:type="gramEnd"/>
      <w:r w:rsidRPr="000C0A66">
        <w:rPr>
          <w:rFonts w:ascii="Times New Roman" w:hAnsi="Times New Roman"/>
          <w:vertAlign w:val="subscript"/>
        </w:rPr>
        <w:t>гар</w:t>
      </w:r>
      <w:proofErr w:type="spellEnd"/>
      <w:r w:rsidRPr="000C0A66">
        <w:rPr>
          <w:rFonts w:ascii="Times New Roman" w:hAnsi="Times New Roman"/>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w:t>
      </w:r>
      <w:r w:rsidRPr="000C0A66">
        <w:rPr>
          <w:rFonts w:ascii="Times New Roman" w:hAnsi="Times New Roman"/>
        </w:rPr>
        <w:lastRenderedPageBreak/>
        <w:t>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4309B1" w:rsidRPr="000C0A66" w:rsidRDefault="004309B1" w:rsidP="004309B1">
      <w:pPr>
        <w:pStyle w:val="a7"/>
        <w:jc w:val="both"/>
        <w:rPr>
          <w:rFonts w:ascii="Times New Roman" w:hAnsi="Times New Roman"/>
        </w:rPr>
      </w:pPr>
      <w:proofErr w:type="spellStart"/>
      <w:proofErr w:type="gramStart"/>
      <w:r w:rsidRPr="000C0A66">
        <w:rPr>
          <w:rFonts w:ascii="Times New Roman" w:hAnsi="Times New Roman"/>
        </w:rPr>
        <w:t>Q</w:t>
      </w:r>
      <w:proofErr w:type="gramEnd"/>
      <w:r w:rsidRPr="000C0A66">
        <w:rPr>
          <w:rFonts w:ascii="Times New Roman" w:hAnsi="Times New Roman"/>
          <w:vertAlign w:val="subscript"/>
        </w:rPr>
        <w:t>отп</w:t>
      </w:r>
      <w:proofErr w:type="spellEnd"/>
      <w:r w:rsidRPr="000C0A66">
        <w:rPr>
          <w:rFonts w:ascii="Times New Roman" w:hAnsi="Times New Roman"/>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4309B1" w:rsidRPr="000C0A66" w:rsidRDefault="004309B1" w:rsidP="004309B1">
      <w:pPr>
        <w:pStyle w:val="a7"/>
        <w:jc w:val="center"/>
        <w:rPr>
          <w:rFonts w:ascii="Times New Roman" w:hAnsi="Times New Roman"/>
        </w:rPr>
      </w:pPr>
    </w:p>
    <w:p w:rsidR="004309B1" w:rsidRPr="000C0A66" w:rsidRDefault="004309B1" w:rsidP="004309B1">
      <w:pPr>
        <w:pStyle w:val="a7"/>
        <w:numPr>
          <w:ilvl w:val="0"/>
          <w:numId w:val="1"/>
        </w:numPr>
        <w:ind w:left="0" w:firstLine="349"/>
        <w:jc w:val="center"/>
        <w:rPr>
          <w:rFonts w:ascii="Times New Roman" w:hAnsi="Times New Roman"/>
          <w:b/>
        </w:rPr>
      </w:pPr>
      <w:r w:rsidRPr="000C0A66">
        <w:rPr>
          <w:rFonts w:ascii="Times New Roman" w:hAnsi="Times New Roman"/>
          <w:b/>
          <w:bCs/>
        </w:rPr>
        <w:t>УСЛОВИЯ ОПЛАТЫ ТРУДА РУКОВОДИТЕЛЯ УЧРЕЖДЕНИЯ.</w:t>
      </w:r>
    </w:p>
    <w:p w:rsidR="004309B1" w:rsidRPr="000C0A66" w:rsidRDefault="004309B1" w:rsidP="004309B1">
      <w:pPr>
        <w:tabs>
          <w:tab w:val="left" w:pos="993"/>
        </w:tabs>
        <w:autoSpaceDE w:val="0"/>
        <w:autoSpaceDN w:val="0"/>
        <w:adjustRightInd w:val="0"/>
        <w:ind w:left="567"/>
        <w:jc w:val="both"/>
        <w:rPr>
          <w:rFonts w:eastAsia="Calibri"/>
          <w:sz w:val="22"/>
          <w:szCs w:val="22"/>
          <w:lang w:eastAsia="en-US"/>
        </w:rPr>
      </w:pPr>
      <w:r w:rsidRPr="000C0A66">
        <w:rPr>
          <w:rFonts w:eastAsia="Calibri"/>
          <w:sz w:val="22"/>
          <w:szCs w:val="22"/>
          <w:lang w:eastAsia="en-US"/>
        </w:rPr>
        <w:t xml:space="preserve">5.1.Заработная плата руководителя Учреждения включает в себя должностной оклад, выплаты компенсационного и стимулирующего характера, определяемые в соответствии с настоящим </w:t>
      </w:r>
      <w:r w:rsidRPr="000C0A66">
        <w:rPr>
          <w:sz w:val="22"/>
          <w:szCs w:val="22"/>
        </w:rPr>
        <w:t>Положением.</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rPr>
        <w:t>5.1.1. Руководителю  Учреждения могут устанавливаться следующие виды выплат стимулирующего характера:</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выплаты за интенсивность и высокие результаты работы;</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выплаты за качество выполняемых работ;</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 xml:space="preserve">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C0A66">
        <w:rPr>
          <w:rFonts w:ascii="Times New Roman" w:hAnsi="Times New Roman"/>
        </w:rPr>
        <w:t>размера оплаты труда</w:t>
      </w:r>
      <w:proofErr w:type="gramEnd"/>
      <w:r w:rsidRPr="000C0A66">
        <w:rPr>
          <w:rFonts w:ascii="Times New Roman" w:hAnsi="Times New Roman"/>
        </w:rPr>
        <w:t>), обеспечения региональной выплаты;</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 xml:space="preserve">выплаты по итогам работы; </w:t>
      </w:r>
    </w:p>
    <w:p w:rsidR="004309B1" w:rsidRPr="000C0A66" w:rsidRDefault="004309B1" w:rsidP="004309B1">
      <w:pPr>
        <w:pStyle w:val="a7"/>
        <w:numPr>
          <w:ilvl w:val="0"/>
          <w:numId w:val="4"/>
        </w:numPr>
        <w:tabs>
          <w:tab w:val="left" w:pos="993"/>
        </w:tabs>
        <w:ind w:left="0" w:firstLine="567"/>
        <w:jc w:val="both"/>
        <w:rPr>
          <w:rFonts w:ascii="Times New Roman" w:hAnsi="Times New Roman"/>
        </w:rPr>
      </w:pPr>
      <w:r w:rsidRPr="000C0A66">
        <w:rPr>
          <w:rFonts w:ascii="Times New Roman" w:hAnsi="Times New Roman"/>
        </w:rPr>
        <w:t>специальная краевая выплата.</w:t>
      </w:r>
    </w:p>
    <w:p w:rsidR="004309B1" w:rsidRPr="000C0A66" w:rsidRDefault="004309B1" w:rsidP="004309B1">
      <w:pPr>
        <w:pStyle w:val="a7"/>
        <w:tabs>
          <w:tab w:val="left" w:pos="993"/>
        </w:tabs>
        <w:jc w:val="both"/>
        <w:rPr>
          <w:rFonts w:ascii="Times New Roman" w:hAnsi="Times New Roman"/>
        </w:rPr>
      </w:pPr>
      <w:r w:rsidRPr="000C0A66">
        <w:rPr>
          <w:rFonts w:ascii="Times New Roman" w:hAnsi="Times New Roman"/>
        </w:rPr>
        <w:t xml:space="preserve">  При выплатах по итогам работы учитываются:</w:t>
      </w:r>
    </w:p>
    <w:p w:rsidR="004309B1" w:rsidRPr="000C0A66" w:rsidRDefault="004309B1" w:rsidP="004309B1">
      <w:pPr>
        <w:pStyle w:val="a7"/>
        <w:numPr>
          <w:ilvl w:val="0"/>
          <w:numId w:val="3"/>
        </w:numPr>
        <w:tabs>
          <w:tab w:val="left" w:pos="993"/>
        </w:tabs>
        <w:ind w:left="0" w:firstLine="567"/>
        <w:jc w:val="both"/>
        <w:rPr>
          <w:rFonts w:ascii="Times New Roman" w:hAnsi="Times New Roman"/>
        </w:rPr>
      </w:pPr>
      <w:r w:rsidRPr="000C0A66">
        <w:rPr>
          <w:rFonts w:ascii="Times New Roman" w:hAnsi="Times New Roman"/>
        </w:rPr>
        <w:t>степень освоения выделенных бюджетных средств;</w:t>
      </w:r>
    </w:p>
    <w:p w:rsidR="004309B1" w:rsidRPr="000C0A66" w:rsidRDefault="004309B1" w:rsidP="004309B1">
      <w:pPr>
        <w:pStyle w:val="a7"/>
        <w:numPr>
          <w:ilvl w:val="0"/>
          <w:numId w:val="3"/>
        </w:numPr>
        <w:tabs>
          <w:tab w:val="left" w:pos="993"/>
        </w:tabs>
        <w:ind w:left="0" w:firstLine="567"/>
        <w:jc w:val="both"/>
        <w:rPr>
          <w:rFonts w:ascii="Times New Roman" w:hAnsi="Times New Roman"/>
        </w:rPr>
      </w:pPr>
      <w:r w:rsidRPr="000C0A66">
        <w:rPr>
          <w:rFonts w:ascii="Times New Roman" w:hAnsi="Times New Roman"/>
        </w:rPr>
        <w:t>проведение ремонтных работ;</w:t>
      </w:r>
    </w:p>
    <w:p w:rsidR="004309B1" w:rsidRPr="000C0A66" w:rsidRDefault="004309B1" w:rsidP="004309B1">
      <w:pPr>
        <w:pStyle w:val="a7"/>
        <w:numPr>
          <w:ilvl w:val="0"/>
          <w:numId w:val="3"/>
        </w:numPr>
        <w:tabs>
          <w:tab w:val="left" w:pos="993"/>
        </w:tabs>
        <w:ind w:left="0" w:firstLine="567"/>
        <w:jc w:val="both"/>
        <w:rPr>
          <w:rFonts w:ascii="Times New Roman" w:hAnsi="Times New Roman"/>
        </w:rPr>
      </w:pPr>
      <w:r w:rsidRPr="000C0A66">
        <w:rPr>
          <w:rFonts w:ascii="Times New Roman" w:hAnsi="Times New Roman"/>
        </w:rPr>
        <w:t>подготовка образовательной организации к новому учебному году;</w:t>
      </w:r>
    </w:p>
    <w:p w:rsidR="004309B1" w:rsidRPr="000C0A66" w:rsidRDefault="004309B1" w:rsidP="004309B1">
      <w:pPr>
        <w:pStyle w:val="a7"/>
        <w:numPr>
          <w:ilvl w:val="0"/>
          <w:numId w:val="3"/>
        </w:numPr>
        <w:tabs>
          <w:tab w:val="left" w:pos="993"/>
        </w:tabs>
        <w:ind w:left="0" w:firstLine="567"/>
        <w:jc w:val="both"/>
        <w:rPr>
          <w:rFonts w:ascii="Times New Roman" w:hAnsi="Times New Roman"/>
        </w:rPr>
      </w:pPr>
      <w:r w:rsidRPr="000C0A66">
        <w:rPr>
          <w:rFonts w:ascii="Times New Roman" w:hAnsi="Times New Roman"/>
        </w:rPr>
        <w:t>участие в инновационной деятельности;</w:t>
      </w:r>
    </w:p>
    <w:p w:rsidR="004309B1" w:rsidRPr="000C0A66" w:rsidRDefault="004309B1" w:rsidP="004309B1">
      <w:pPr>
        <w:pStyle w:val="a7"/>
        <w:numPr>
          <w:ilvl w:val="0"/>
          <w:numId w:val="3"/>
        </w:numPr>
        <w:tabs>
          <w:tab w:val="left" w:pos="993"/>
        </w:tabs>
        <w:ind w:left="0" w:firstLine="567"/>
        <w:jc w:val="both"/>
        <w:rPr>
          <w:rFonts w:ascii="Times New Roman" w:hAnsi="Times New Roman"/>
        </w:rPr>
      </w:pPr>
      <w:r w:rsidRPr="000C0A66">
        <w:rPr>
          <w:rFonts w:ascii="Times New Roman" w:hAnsi="Times New Roman"/>
        </w:rPr>
        <w:t>организация и проведение важных работ, мероприятий.</w:t>
      </w:r>
    </w:p>
    <w:p w:rsidR="004309B1" w:rsidRPr="000C0A66" w:rsidRDefault="004D700C" w:rsidP="004309B1">
      <w:pPr>
        <w:pStyle w:val="a7"/>
        <w:tabs>
          <w:tab w:val="left" w:pos="993"/>
        </w:tabs>
        <w:ind w:firstLine="567"/>
        <w:jc w:val="both"/>
        <w:rPr>
          <w:rFonts w:ascii="Times New Roman" w:hAnsi="Times New Roman"/>
        </w:rPr>
      </w:pPr>
      <w:hyperlink w:anchor="P2180" w:history="1">
        <w:r w:rsidR="004309B1" w:rsidRPr="000C0A66">
          <w:rPr>
            <w:rFonts w:ascii="Times New Roman" w:hAnsi="Times New Roman"/>
            <w:color w:val="000000"/>
          </w:rPr>
          <w:t>Размер</w:t>
        </w:r>
      </w:hyperlink>
      <w:r w:rsidR="004309B1" w:rsidRPr="000C0A66">
        <w:rPr>
          <w:rFonts w:ascii="Times New Roman" w:hAnsi="Times New Roman"/>
        </w:rPr>
        <w:t xml:space="preserve"> выплат по итогам работы руководителю Учреждения определяется согласно приложению 4 к настоящему Примерному положению.</w:t>
      </w:r>
    </w:p>
    <w:p w:rsidR="004309B1" w:rsidRPr="000C0A66" w:rsidRDefault="004309B1" w:rsidP="004309B1">
      <w:pPr>
        <w:pStyle w:val="a7"/>
        <w:tabs>
          <w:tab w:val="left" w:pos="993"/>
        </w:tabs>
        <w:ind w:firstLine="567"/>
        <w:jc w:val="both"/>
        <w:rPr>
          <w:rFonts w:ascii="Times New Roman" w:hAnsi="Times New Roman"/>
        </w:rPr>
      </w:pPr>
      <w:r w:rsidRPr="000C0A66">
        <w:rPr>
          <w:rFonts w:ascii="Times New Roman" w:hAnsi="Times New Roman"/>
        </w:rPr>
        <w:t>Размер выплат по итогам работы максимальным размером не ограничивается.</w:t>
      </w:r>
    </w:p>
    <w:p w:rsidR="004309B1" w:rsidRPr="000C0A66" w:rsidRDefault="004D700C" w:rsidP="004309B1">
      <w:pPr>
        <w:pStyle w:val="a7"/>
        <w:tabs>
          <w:tab w:val="left" w:pos="993"/>
        </w:tabs>
        <w:ind w:firstLine="567"/>
        <w:jc w:val="both"/>
        <w:rPr>
          <w:rFonts w:ascii="Times New Roman" w:hAnsi="Times New Roman"/>
        </w:rPr>
      </w:pPr>
      <w:hyperlink w:anchor="P2102" w:history="1">
        <w:r w:rsidR="004309B1" w:rsidRPr="000C0A66">
          <w:rPr>
            <w:rFonts w:ascii="Times New Roman" w:hAnsi="Times New Roman"/>
            <w:color w:val="000000"/>
          </w:rPr>
          <w:t>Размер</w:t>
        </w:r>
      </w:hyperlink>
      <w:r w:rsidR="004309B1" w:rsidRPr="000C0A66">
        <w:rPr>
          <w:rFonts w:ascii="Times New Roman" w:hAnsi="Times New Roman"/>
        </w:rPr>
        <w:t xml:space="preserve"> персональных выплат руководителю Учреждения определяется согласно приложению 8  к настоящему Положению. </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5.1.2. Выплаты компенсационного характера руководителю Учреждения устанавливаются в соответствии с п.3.3 настоящего Положения как в процентах к должностным окладам, так и в абсолютных размерах, если иное не установлено законодательством.</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5.1.3. Специальная краевая выплата устанавливается в целях </w:t>
      </w:r>
      <w:proofErr w:type="gramStart"/>
      <w:r w:rsidRPr="000C0A66">
        <w:rPr>
          <w:rFonts w:ascii="Times New Roman" w:hAnsi="Times New Roman"/>
        </w:rPr>
        <w:t>повышения уровня оплаты труда руководителя</w:t>
      </w:r>
      <w:proofErr w:type="gramEnd"/>
      <w:r w:rsidRPr="000C0A66">
        <w:rPr>
          <w:rFonts w:ascii="Times New Roman" w:hAnsi="Times New Roman"/>
        </w:rPr>
        <w:t xml:space="preserve"> учреждения, его заместителя, главного бухгалтера, работника учреждения.</w:t>
      </w:r>
    </w:p>
    <w:p w:rsidR="004309B1" w:rsidRPr="000C0A66" w:rsidRDefault="004309B1" w:rsidP="004309B1">
      <w:pPr>
        <w:ind w:firstLine="709"/>
        <w:jc w:val="both"/>
        <w:rPr>
          <w:sz w:val="22"/>
          <w:szCs w:val="22"/>
          <w:lang w:eastAsia="en-US"/>
        </w:rPr>
      </w:pPr>
      <w:r w:rsidRPr="000C0A66">
        <w:rPr>
          <w:sz w:val="22"/>
          <w:szCs w:val="22"/>
        </w:rPr>
        <w:t>Руководителю учреждения, его заместителю, главному бухгалтеру и работнику учреждения</w:t>
      </w:r>
      <w:r w:rsidRPr="000C0A66">
        <w:rPr>
          <w:sz w:val="22"/>
          <w:szCs w:val="22"/>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4309B1" w:rsidRPr="000C0A66" w:rsidRDefault="004309B1" w:rsidP="004309B1">
      <w:pPr>
        <w:ind w:firstLine="709"/>
        <w:jc w:val="both"/>
        <w:rPr>
          <w:sz w:val="22"/>
          <w:szCs w:val="22"/>
          <w:lang w:eastAsia="en-US"/>
        </w:rPr>
      </w:pPr>
      <w:r w:rsidRPr="000C0A66">
        <w:rPr>
          <w:sz w:val="22"/>
          <w:szCs w:val="22"/>
        </w:rPr>
        <w:t>Руководителю учреждения, его заместителю, главному бухгалтеру, работнику учреждения</w:t>
      </w:r>
      <w:r w:rsidRPr="000C0A66">
        <w:rPr>
          <w:sz w:val="22"/>
          <w:szCs w:val="22"/>
          <w:lang w:eastAsia="en-US"/>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309B1" w:rsidRPr="000C0A66" w:rsidRDefault="004309B1" w:rsidP="004309B1">
      <w:pPr>
        <w:ind w:firstLine="709"/>
        <w:jc w:val="both"/>
        <w:rPr>
          <w:sz w:val="22"/>
          <w:szCs w:val="22"/>
          <w:lang w:eastAsia="en-US"/>
        </w:rPr>
      </w:pPr>
      <w:r w:rsidRPr="000C0A66">
        <w:rPr>
          <w:sz w:val="22"/>
          <w:szCs w:val="22"/>
          <w:lang w:eastAsia="en-US"/>
        </w:rPr>
        <w:t>На специальную краевую выплату</w:t>
      </w:r>
      <w:r w:rsidRPr="000C0A66">
        <w:rPr>
          <w:color w:val="FF0000"/>
          <w:sz w:val="22"/>
          <w:szCs w:val="22"/>
          <w:lang w:eastAsia="en-US"/>
        </w:rPr>
        <w:t xml:space="preserve"> </w:t>
      </w:r>
      <w:r w:rsidRPr="000C0A66">
        <w:rPr>
          <w:sz w:val="22"/>
          <w:szCs w:val="22"/>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309B1" w:rsidRPr="000C0A66" w:rsidRDefault="004309B1" w:rsidP="004309B1">
      <w:pPr>
        <w:ind w:firstLine="709"/>
        <w:jc w:val="both"/>
        <w:rPr>
          <w:sz w:val="22"/>
          <w:szCs w:val="22"/>
        </w:rPr>
      </w:pPr>
      <w:r w:rsidRPr="000C0A66">
        <w:rPr>
          <w:sz w:val="22"/>
          <w:szCs w:val="22"/>
        </w:rPr>
        <w:t xml:space="preserve"> </w:t>
      </w:r>
      <w:proofErr w:type="gramStart"/>
      <w:r w:rsidRPr="000C0A66">
        <w:rPr>
          <w:sz w:val="22"/>
          <w:szCs w:val="22"/>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0C0A66">
        <w:rPr>
          <w:sz w:val="22"/>
          <w:szCs w:val="22"/>
          <w:lang w:eastAsia="en-US"/>
        </w:rPr>
        <w:t xml:space="preserve"> работникам учреждени</w:t>
      </w:r>
      <w:r w:rsidRPr="000C0A66">
        <w:rPr>
          <w:sz w:val="22"/>
          <w:szCs w:val="22"/>
        </w:rPr>
        <w:t>я</w:t>
      </w:r>
      <w:r w:rsidRPr="000C0A66">
        <w:rPr>
          <w:sz w:val="22"/>
          <w:szCs w:val="22"/>
          <w:lang w:eastAsia="en-US"/>
        </w:rPr>
        <w:t xml:space="preserve"> </w:t>
      </w:r>
      <w:r w:rsidRPr="000C0A66">
        <w:rPr>
          <w:sz w:val="22"/>
          <w:szCs w:val="22"/>
        </w:rPr>
        <w:t>увеличивается на размер, рассчитываемый по формуле:</w:t>
      </w:r>
      <w:bookmarkStart w:id="2" w:name="Par2"/>
      <w:bookmarkEnd w:id="2"/>
      <w:proofErr w:type="gramEnd"/>
      <w:r w:rsidRPr="000C0A66">
        <w:rPr>
          <w:sz w:val="22"/>
          <w:szCs w:val="22"/>
        </w:rPr>
        <w:t xml:space="preserve"> </w:t>
      </w:r>
      <w:proofErr w:type="spellStart"/>
      <w:r w:rsidRPr="000C0A66">
        <w:rPr>
          <w:b/>
          <w:i/>
          <w:sz w:val="22"/>
          <w:szCs w:val="22"/>
          <w:lang w:eastAsia="en-US"/>
        </w:rPr>
        <w:t>СКВув</w:t>
      </w:r>
      <w:proofErr w:type="spellEnd"/>
      <w:r w:rsidRPr="000C0A66">
        <w:rPr>
          <w:b/>
          <w:i/>
          <w:sz w:val="22"/>
          <w:szCs w:val="22"/>
          <w:lang w:eastAsia="en-US"/>
        </w:rPr>
        <w:t xml:space="preserve"> = </w:t>
      </w:r>
      <w:proofErr w:type="spellStart"/>
      <w:r w:rsidRPr="000C0A66">
        <w:rPr>
          <w:b/>
          <w:i/>
          <w:sz w:val="22"/>
          <w:szCs w:val="22"/>
          <w:lang w:eastAsia="en-US"/>
        </w:rPr>
        <w:t>Отп</w:t>
      </w:r>
      <w:proofErr w:type="spellEnd"/>
      <w:r w:rsidRPr="000C0A66">
        <w:rPr>
          <w:b/>
          <w:i/>
          <w:sz w:val="22"/>
          <w:szCs w:val="22"/>
          <w:lang w:eastAsia="en-US"/>
        </w:rPr>
        <w:t xml:space="preserve"> x </w:t>
      </w:r>
      <w:proofErr w:type="spellStart"/>
      <w:r w:rsidRPr="000C0A66">
        <w:rPr>
          <w:b/>
          <w:i/>
          <w:sz w:val="22"/>
          <w:szCs w:val="22"/>
          <w:lang w:eastAsia="en-US"/>
        </w:rPr>
        <w:t>Кув</w:t>
      </w:r>
      <w:proofErr w:type="spellEnd"/>
      <w:r w:rsidRPr="000C0A66">
        <w:rPr>
          <w:b/>
          <w:i/>
          <w:sz w:val="22"/>
          <w:szCs w:val="22"/>
          <w:lang w:eastAsia="en-US"/>
        </w:rPr>
        <w:t xml:space="preserve"> – </w:t>
      </w:r>
      <w:proofErr w:type="spellStart"/>
      <w:r w:rsidRPr="000C0A66">
        <w:rPr>
          <w:b/>
          <w:i/>
          <w:sz w:val="22"/>
          <w:szCs w:val="22"/>
          <w:lang w:eastAsia="en-US"/>
        </w:rPr>
        <w:t>Отп</w:t>
      </w:r>
      <w:proofErr w:type="spellEnd"/>
      <w:r w:rsidRPr="000C0A66">
        <w:rPr>
          <w:b/>
          <w:i/>
          <w:sz w:val="22"/>
          <w:szCs w:val="22"/>
          <w:lang w:eastAsia="en-US"/>
        </w:rPr>
        <w:t>,</w:t>
      </w:r>
      <w:r w:rsidRPr="000C0A66">
        <w:rPr>
          <w:sz w:val="22"/>
          <w:szCs w:val="22"/>
          <w:lang w:eastAsia="en-US"/>
        </w:rPr>
        <w:t xml:space="preserve"> </w:t>
      </w:r>
    </w:p>
    <w:p w:rsidR="004309B1" w:rsidRPr="000C0A66" w:rsidRDefault="004309B1" w:rsidP="004309B1">
      <w:pPr>
        <w:ind w:firstLine="709"/>
        <w:jc w:val="both"/>
        <w:rPr>
          <w:sz w:val="22"/>
          <w:szCs w:val="22"/>
          <w:lang w:eastAsia="en-US"/>
        </w:rPr>
      </w:pPr>
      <w:r w:rsidRPr="000C0A66">
        <w:rPr>
          <w:sz w:val="22"/>
          <w:szCs w:val="22"/>
          <w:lang w:eastAsia="en-US"/>
        </w:rPr>
        <w:t>где:</w:t>
      </w:r>
    </w:p>
    <w:p w:rsidR="004309B1" w:rsidRPr="000C0A66" w:rsidRDefault="004309B1" w:rsidP="004309B1">
      <w:pPr>
        <w:ind w:firstLine="709"/>
        <w:jc w:val="both"/>
        <w:rPr>
          <w:sz w:val="22"/>
          <w:szCs w:val="22"/>
          <w:lang w:eastAsia="en-US"/>
        </w:rPr>
      </w:pPr>
      <w:proofErr w:type="spellStart"/>
      <w:r w:rsidRPr="000C0A66">
        <w:rPr>
          <w:sz w:val="22"/>
          <w:szCs w:val="22"/>
          <w:lang w:eastAsia="en-US"/>
        </w:rPr>
        <w:lastRenderedPageBreak/>
        <w:t>СКВув</w:t>
      </w:r>
      <w:proofErr w:type="spellEnd"/>
      <w:r w:rsidRPr="000C0A66">
        <w:rPr>
          <w:sz w:val="22"/>
          <w:szCs w:val="22"/>
          <w:lang w:eastAsia="en-US"/>
        </w:rPr>
        <w:t xml:space="preserve"> – размер увеличения специальной краевой выплаты, рассчитанный </w:t>
      </w:r>
      <w:r w:rsidRPr="000C0A66">
        <w:rPr>
          <w:sz w:val="22"/>
          <w:szCs w:val="22"/>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309B1" w:rsidRPr="000C0A66" w:rsidRDefault="004309B1" w:rsidP="004309B1">
      <w:pPr>
        <w:ind w:firstLine="709"/>
        <w:jc w:val="both"/>
        <w:rPr>
          <w:sz w:val="22"/>
          <w:szCs w:val="22"/>
          <w:lang w:eastAsia="en-US"/>
        </w:rPr>
      </w:pPr>
      <w:proofErr w:type="spellStart"/>
      <w:r w:rsidRPr="000C0A66">
        <w:rPr>
          <w:sz w:val="22"/>
          <w:szCs w:val="22"/>
          <w:lang w:eastAsia="en-US"/>
        </w:rPr>
        <w:t>Отп</w:t>
      </w:r>
      <w:proofErr w:type="spellEnd"/>
      <w:r w:rsidRPr="000C0A66">
        <w:rPr>
          <w:sz w:val="22"/>
          <w:szCs w:val="22"/>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309B1" w:rsidRPr="000C0A66" w:rsidRDefault="004309B1" w:rsidP="004309B1">
      <w:pPr>
        <w:ind w:firstLine="709"/>
        <w:jc w:val="both"/>
        <w:rPr>
          <w:sz w:val="22"/>
          <w:szCs w:val="22"/>
          <w:lang w:eastAsia="en-US"/>
        </w:rPr>
      </w:pPr>
      <w:proofErr w:type="spellStart"/>
      <w:r w:rsidRPr="000C0A66">
        <w:rPr>
          <w:sz w:val="22"/>
          <w:szCs w:val="22"/>
          <w:lang w:eastAsia="en-US"/>
        </w:rPr>
        <w:t>Кув</w:t>
      </w:r>
      <w:proofErr w:type="spellEnd"/>
      <w:r w:rsidRPr="000C0A66">
        <w:rPr>
          <w:sz w:val="22"/>
          <w:szCs w:val="22"/>
          <w:lang w:eastAsia="en-US"/>
        </w:rPr>
        <w:t xml:space="preserve"> – коэффициент увеличения специальной краевой выплаты.</w:t>
      </w:r>
    </w:p>
    <w:p w:rsidR="004309B1" w:rsidRPr="000C0A66" w:rsidRDefault="004309B1" w:rsidP="004309B1">
      <w:pPr>
        <w:ind w:firstLine="709"/>
        <w:jc w:val="both"/>
        <w:rPr>
          <w:sz w:val="22"/>
          <w:szCs w:val="22"/>
          <w:lang w:eastAsia="en-US"/>
        </w:rPr>
      </w:pPr>
      <w:r w:rsidRPr="000C0A66">
        <w:rPr>
          <w:sz w:val="22"/>
          <w:szCs w:val="22"/>
          <w:lang w:eastAsia="en-US"/>
        </w:rPr>
        <w:t xml:space="preserve">В случае, когда при определении среднего дневного заработка учитываются периоды, предшествующие 1 января 2024 года, </w:t>
      </w:r>
      <w:proofErr w:type="spellStart"/>
      <w:r w:rsidRPr="000C0A66">
        <w:rPr>
          <w:sz w:val="22"/>
          <w:szCs w:val="22"/>
          <w:lang w:eastAsia="en-US"/>
        </w:rPr>
        <w:t>Кув</w:t>
      </w:r>
      <w:proofErr w:type="spellEnd"/>
      <w:r w:rsidRPr="000C0A66">
        <w:rPr>
          <w:sz w:val="22"/>
          <w:szCs w:val="22"/>
          <w:lang w:eastAsia="en-US"/>
        </w:rPr>
        <w:t xml:space="preserve"> определяется по формуле:</w:t>
      </w:r>
      <w:bookmarkStart w:id="3" w:name="Par13"/>
      <w:bookmarkEnd w:id="3"/>
    </w:p>
    <w:p w:rsidR="004309B1" w:rsidRPr="000C0A66" w:rsidRDefault="004309B1" w:rsidP="004309B1">
      <w:pPr>
        <w:ind w:firstLine="709"/>
        <w:jc w:val="both"/>
        <w:rPr>
          <w:b/>
          <w:i/>
          <w:sz w:val="22"/>
          <w:szCs w:val="22"/>
          <w:lang w:eastAsia="en-US"/>
        </w:rPr>
      </w:pPr>
      <w:proofErr w:type="spellStart"/>
      <w:r w:rsidRPr="000C0A66">
        <w:rPr>
          <w:b/>
          <w:i/>
          <w:sz w:val="22"/>
          <w:szCs w:val="22"/>
          <w:lang w:eastAsia="en-US"/>
        </w:rPr>
        <w:t>Кув</w:t>
      </w:r>
      <w:proofErr w:type="spellEnd"/>
      <w:r w:rsidRPr="000C0A66">
        <w:rPr>
          <w:b/>
          <w:i/>
          <w:sz w:val="22"/>
          <w:szCs w:val="22"/>
          <w:lang w:eastAsia="en-US"/>
        </w:rPr>
        <w:t xml:space="preserve"> = (Зпф</w:t>
      </w:r>
      <w:proofErr w:type="gramStart"/>
      <w:r w:rsidRPr="000C0A66">
        <w:rPr>
          <w:b/>
          <w:i/>
          <w:sz w:val="22"/>
          <w:szCs w:val="22"/>
          <w:lang w:eastAsia="en-US"/>
        </w:rPr>
        <w:t>1</w:t>
      </w:r>
      <w:proofErr w:type="gramEnd"/>
      <w:r w:rsidRPr="000C0A66">
        <w:rPr>
          <w:b/>
          <w:i/>
          <w:sz w:val="22"/>
          <w:szCs w:val="22"/>
          <w:lang w:eastAsia="en-US"/>
        </w:rPr>
        <w:t xml:space="preserve"> + (СКВ х </w:t>
      </w:r>
      <w:proofErr w:type="spellStart"/>
      <w:r w:rsidRPr="000C0A66">
        <w:rPr>
          <w:b/>
          <w:i/>
          <w:sz w:val="22"/>
          <w:szCs w:val="22"/>
          <w:lang w:eastAsia="en-US"/>
        </w:rPr>
        <w:t>Кмес</w:t>
      </w:r>
      <w:proofErr w:type="spellEnd"/>
      <w:r w:rsidRPr="000C0A66">
        <w:rPr>
          <w:b/>
          <w:i/>
          <w:sz w:val="22"/>
          <w:szCs w:val="22"/>
          <w:lang w:eastAsia="en-US"/>
        </w:rPr>
        <w:t xml:space="preserve"> х </w:t>
      </w:r>
      <w:proofErr w:type="spellStart"/>
      <w:r w:rsidRPr="000C0A66">
        <w:rPr>
          <w:b/>
          <w:i/>
          <w:sz w:val="22"/>
          <w:szCs w:val="22"/>
          <w:lang w:eastAsia="en-US"/>
        </w:rPr>
        <w:t>Крк</w:t>
      </w:r>
      <w:proofErr w:type="spellEnd"/>
      <w:r w:rsidRPr="000C0A66">
        <w:rPr>
          <w:b/>
          <w:i/>
          <w:sz w:val="22"/>
          <w:szCs w:val="22"/>
          <w:lang w:eastAsia="en-US"/>
        </w:rPr>
        <w:t xml:space="preserve">) + Зпф2) / (Зпф1 + Зпф2), </w:t>
      </w:r>
    </w:p>
    <w:p w:rsidR="004309B1" w:rsidRPr="000C0A66" w:rsidRDefault="004309B1" w:rsidP="004309B1">
      <w:pPr>
        <w:ind w:firstLine="709"/>
        <w:jc w:val="both"/>
        <w:rPr>
          <w:sz w:val="22"/>
          <w:szCs w:val="22"/>
          <w:lang w:eastAsia="en-US"/>
        </w:rPr>
      </w:pPr>
      <w:r w:rsidRPr="000C0A66">
        <w:rPr>
          <w:sz w:val="22"/>
          <w:szCs w:val="22"/>
          <w:lang w:eastAsia="en-US"/>
        </w:rPr>
        <w:t>где:</w:t>
      </w:r>
      <w:r w:rsidRPr="000C0A66">
        <w:rPr>
          <w:noProof/>
          <w:sz w:val="22"/>
          <w:szCs w:val="22"/>
        </w:rPr>
        <w:t xml:space="preserve"> </w:t>
      </w:r>
    </w:p>
    <w:p w:rsidR="004309B1" w:rsidRPr="000C0A66" w:rsidRDefault="004309B1" w:rsidP="004309B1">
      <w:pPr>
        <w:ind w:firstLine="709"/>
        <w:jc w:val="both"/>
        <w:rPr>
          <w:sz w:val="22"/>
          <w:szCs w:val="22"/>
          <w:lang w:eastAsia="en-US"/>
        </w:rPr>
      </w:pPr>
      <w:r w:rsidRPr="000C0A66">
        <w:rPr>
          <w:sz w:val="22"/>
          <w:szCs w:val="22"/>
          <w:lang w:eastAsia="en-US"/>
        </w:rPr>
        <w:t>Зпф</w:t>
      </w:r>
      <w:proofErr w:type="gramStart"/>
      <w:r w:rsidRPr="000C0A66">
        <w:rPr>
          <w:sz w:val="22"/>
          <w:szCs w:val="22"/>
          <w:lang w:eastAsia="en-US"/>
        </w:rPr>
        <w:t>1</w:t>
      </w:r>
      <w:proofErr w:type="gramEnd"/>
      <w:r w:rsidRPr="000C0A66">
        <w:rPr>
          <w:sz w:val="22"/>
          <w:szCs w:val="22"/>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309B1" w:rsidRPr="000C0A66" w:rsidRDefault="004309B1" w:rsidP="004309B1">
      <w:pPr>
        <w:ind w:firstLine="709"/>
        <w:jc w:val="both"/>
        <w:rPr>
          <w:sz w:val="22"/>
          <w:szCs w:val="22"/>
          <w:lang w:eastAsia="en-US"/>
        </w:rPr>
      </w:pPr>
      <w:r w:rsidRPr="000C0A66">
        <w:rPr>
          <w:sz w:val="22"/>
          <w:szCs w:val="22"/>
          <w:lang w:eastAsia="en-US"/>
        </w:rPr>
        <w:t>Зпф</w:t>
      </w:r>
      <w:proofErr w:type="gramStart"/>
      <w:r w:rsidRPr="000C0A66">
        <w:rPr>
          <w:sz w:val="22"/>
          <w:szCs w:val="22"/>
          <w:lang w:eastAsia="en-US"/>
        </w:rPr>
        <w:t>2</w:t>
      </w:r>
      <w:proofErr w:type="gramEnd"/>
      <w:r w:rsidRPr="000C0A66">
        <w:rPr>
          <w:sz w:val="22"/>
          <w:szCs w:val="22"/>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4309B1" w:rsidRPr="000C0A66" w:rsidRDefault="004309B1" w:rsidP="004309B1">
      <w:pPr>
        <w:ind w:firstLine="709"/>
        <w:jc w:val="both"/>
        <w:rPr>
          <w:sz w:val="22"/>
          <w:szCs w:val="22"/>
          <w:lang w:eastAsia="en-US"/>
        </w:rPr>
      </w:pPr>
      <w:r w:rsidRPr="000C0A66">
        <w:rPr>
          <w:sz w:val="22"/>
          <w:szCs w:val="22"/>
          <w:lang w:eastAsia="en-US"/>
        </w:rPr>
        <w:t>СКВ – специальная краевая выплата;</w:t>
      </w:r>
    </w:p>
    <w:p w:rsidR="004309B1" w:rsidRPr="000C0A66" w:rsidRDefault="004309B1" w:rsidP="004309B1">
      <w:pPr>
        <w:ind w:firstLine="709"/>
        <w:jc w:val="both"/>
        <w:rPr>
          <w:sz w:val="22"/>
          <w:szCs w:val="22"/>
          <w:lang w:eastAsia="en-US"/>
        </w:rPr>
      </w:pPr>
      <w:proofErr w:type="spellStart"/>
      <w:r w:rsidRPr="000C0A66">
        <w:rPr>
          <w:sz w:val="22"/>
          <w:szCs w:val="22"/>
          <w:lang w:eastAsia="en-US"/>
        </w:rPr>
        <w:t>Кмес</w:t>
      </w:r>
      <w:proofErr w:type="spellEnd"/>
      <w:r w:rsidRPr="000C0A66">
        <w:rPr>
          <w:sz w:val="22"/>
          <w:szCs w:val="22"/>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309B1" w:rsidRPr="000C0A66" w:rsidRDefault="004309B1" w:rsidP="004309B1">
      <w:pPr>
        <w:pStyle w:val="a7"/>
        <w:ind w:firstLine="567"/>
        <w:jc w:val="both"/>
        <w:rPr>
          <w:rFonts w:ascii="Times New Roman" w:hAnsi="Times New Roman"/>
        </w:rPr>
      </w:pPr>
      <w:proofErr w:type="spellStart"/>
      <w:r w:rsidRPr="000C0A66">
        <w:rPr>
          <w:rFonts w:ascii="Times New Roman" w:hAnsi="Times New Roman"/>
        </w:rPr>
        <w:t>Крк</w:t>
      </w:r>
      <w:proofErr w:type="spellEnd"/>
      <w:r w:rsidRPr="000C0A66">
        <w:rPr>
          <w:rFonts w:ascii="Times New Roman" w:hAnsi="Times New Roman"/>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309B1" w:rsidRPr="000C0A66" w:rsidRDefault="004309B1" w:rsidP="004309B1">
      <w:pPr>
        <w:pStyle w:val="a7"/>
        <w:numPr>
          <w:ilvl w:val="1"/>
          <w:numId w:val="1"/>
        </w:numPr>
        <w:tabs>
          <w:tab w:val="left" w:pos="1134"/>
        </w:tabs>
        <w:ind w:left="0" w:firstLine="567"/>
        <w:jc w:val="both"/>
        <w:rPr>
          <w:rFonts w:ascii="Times New Roman" w:hAnsi="Times New Roman"/>
        </w:rPr>
      </w:pPr>
      <w:proofErr w:type="gramStart"/>
      <w:r w:rsidRPr="000C0A66">
        <w:rPr>
          <w:rFonts w:ascii="Times New Roman" w:hAnsi="Times New Roman"/>
        </w:rPr>
        <w:t xml:space="preserve">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учреждения  с учетом отнесения организации к группе по оплате труда руководителей учреждений в соответствии с постановлением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Красноярского края от 18.05.2012 №651-п «Об утверждении Положения о системе оплаты труда работников муниципальных</w:t>
      </w:r>
      <w:proofErr w:type="gramEnd"/>
      <w:r w:rsidRPr="000C0A66">
        <w:rPr>
          <w:rFonts w:ascii="Times New Roman" w:hAnsi="Times New Roman"/>
        </w:rPr>
        <w:t xml:space="preserve"> бюджетных и казенных учреждений».</w:t>
      </w:r>
    </w:p>
    <w:p w:rsidR="004309B1" w:rsidRPr="000C0A66" w:rsidRDefault="004309B1" w:rsidP="004309B1">
      <w:pPr>
        <w:pStyle w:val="a7"/>
        <w:numPr>
          <w:ilvl w:val="2"/>
          <w:numId w:val="1"/>
        </w:numPr>
        <w:tabs>
          <w:tab w:val="left" w:pos="1134"/>
        </w:tabs>
        <w:ind w:left="0" w:firstLine="567"/>
        <w:jc w:val="both"/>
        <w:rPr>
          <w:rFonts w:ascii="Times New Roman" w:hAnsi="Times New Roman"/>
        </w:rPr>
      </w:pPr>
      <w:r w:rsidRPr="000C0A66">
        <w:rPr>
          <w:rFonts w:ascii="Times New Roman" w:hAnsi="Times New Roman"/>
          <w:color w:val="000000"/>
        </w:rPr>
        <w:t xml:space="preserve"> Порядок исчисления среднего размера оклада (должностного оклада), ставки заработной платы работников  муниципальной организации  основного персонала для определения размера должностного оклада руководителя  Учреждения определяется согласно приложению 11.</w:t>
      </w:r>
      <w:bookmarkStart w:id="4" w:name="P91"/>
      <w:bookmarkEnd w:id="4"/>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Перечень должностей, профессий работников образовательных организаций, относимых к основному персоналу по виду экономической деятельности «Образование» утверждается администрацией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Красноярского края (постановлением).</w:t>
      </w:r>
    </w:p>
    <w:p w:rsidR="004309B1" w:rsidRPr="000C0A66" w:rsidRDefault="004309B1" w:rsidP="004309B1">
      <w:pPr>
        <w:pStyle w:val="a6"/>
        <w:numPr>
          <w:ilvl w:val="2"/>
          <w:numId w:val="1"/>
        </w:numPr>
        <w:tabs>
          <w:tab w:val="left" w:pos="1134"/>
        </w:tabs>
        <w:autoSpaceDE w:val="0"/>
        <w:autoSpaceDN w:val="0"/>
        <w:adjustRightInd w:val="0"/>
        <w:spacing w:after="0" w:line="240" w:lineRule="auto"/>
        <w:ind w:left="0" w:firstLine="567"/>
        <w:jc w:val="both"/>
        <w:rPr>
          <w:sz w:val="22"/>
        </w:rPr>
      </w:pPr>
      <w:r w:rsidRPr="000C0A66">
        <w:rPr>
          <w:sz w:val="22"/>
        </w:rPr>
        <w:t>Должностные оклады устанавливаются с учетом ведения преподавательской (педагогической) работы в объеме:</w:t>
      </w:r>
    </w:p>
    <w:p w:rsidR="004309B1" w:rsidRPr="000C0A66" w:rsidRDefault="004309B1" w:rsidP="004309B1">
      <w:pPr>
        <w:pStyle w:val="a6"/>
        <w:numPr>
          <w:ilvl w:val="0"/>
          <w:numId w:val="5"/>
        </w:numPr>
        <w:tabs>
          <w:tab w:val="left" w:pos="851"/>
        </w:tabs>
        <w:autoSpaceDE w:val="0"/>
        <w:autoSpaceDN w:val="0"/>
        <w:adjustRightInd w:val="0"/>
        <w:spacing w:after="0" w:line="240" w:lineRule="auto"/>
        <w:ind w:left="0" w:firstLine="567"/>
        <w:jc w:val="both"/>
        <w:rPr>
          <w:sz w:val="22"/>
        </w:rPr>
      </w:pPr>
      <w:r w:rsidRPr="000C0A66">
        <w:rPr>
          <w:sz w:val="22"/>
        </w:rPr>
        <w:t>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0C0A66">
        <w:rPr>
          <w:sz w:val="22"/>
        </w:rPr>
        <w:t>пп с кр</w:t>
      </w:r>
      <w:proofErr w:type="gramEnd"/>
      <w:r w:rsidRPr="000C0A66">
        <w:rPr>
          <w:sz w:val="22"/>
        </w:rPr>
        <w:t>углосуточным пребыванием детей).</w:t>
      </w:r>
    </w:p>
    <w:p w:rsidR="004309B1" w:rsidRPr="000C0A66" w:rsidRDefault="004309B1" w:rsidP="004309B1">
      <w:pPr>
        <w:tabs>
          <w:tab w:val="left" w:pos="1134"/>
        </w:tabs>
        <w:autoSpaceDE w:val="0"/>
        <w:autoSpaceDN w:val="0"/>
        <w:adjustRightInd w:val="0"/>
        <w:ind w:firstLine="567"/>
        <w:jc w:val="both"/>
        <w:rPr>
          <w:rFonts w:eastAsia="Calibri"/>
          <w:sz w:val="22"/>
          <w:szCs w:val="22"/>
          <w:lang w:eastAsia="en-US"/>
        </w:rPr>
      </w:pPr>
      <w:r w:rsidRPr="000C0A66">
        <w:rPr>
          <w:rFonts w:eastAsia="Calibri"/>
          <w:sz w:val="22"/>
          <w:szCs w:val="22"/>
          <w:lang w:eastAsia="en-US"/>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4309B1" w:rsidRPr="000C0A66" w:rsidRDefault="004309B1" w:rsidP="004309B1">
      <w:pPr>
        <w:pStyle w:val="a6"/>
        <w:numPr>
          <w:ilvl w:val="2"/>
          <w:numId w:val="1"/>
        </w:numPr>
        <w:tabs>
          <w:tab w:val="left" w:pos="1134"/>
        </w:tabs>
        <w:autoSpaceDE w:val="0"/>
        <w:autoSpaceDN w:val="0"/>
        <w:adjustRightInd w:val="0"/>
        <w:spacing w:after="0" w:line="240" w:lineRule="auto"/>
        <w:ind w:left="0" w:firstLine="709"/>
        <w:jc w:val="both"/>
        <w:rPr>
          <w:sz w:val="22"/>
        </w:rPr>
      </w:pPr>
      <w:r w:rsidRPr="000C0A66">
        <w:rPr>
          <w:sz w:val="22"/>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4309B1" w:rsidRPr="000C0A66" w:rsidRDefault="004309B1" w:rsidP="004309B1">
      <w:pPr>
        <w:tabs>
          <w:tab w:val="left" w:pos="1134"/>
        </w:tabs>
        <w:autoSpaceDE w:val="0"/>
        <w:autoSpaceDN w:val="0"/>
        <w:adjustRightInd w:val="0"/>
        <w:ind w:left="567"/>
        <w:jc w:val="both"/>
        <w:rPr>
          <w:rFonts w:eastAsia="Calibri"/>
          <w:sz w:val="22"/>
          <w:szCs w:val="22"/>
          <w:lang w:eastAsia="en-US"/>
        </w:rPr>
      </w:pPr>
      <w:r w:rsidRPr="000C0A66">
        <w:rPr>
          <w:rFonts w:eastAsia="Calibri"/>
          <w:sz w:val="22"/>
          <w:szCs w:val="22"/>
          <w:lang w:eastAsia="en-US"/>
        </w:rPr>
        <w:t>-  при высшей квалификационной категории - на 20%;</w:t>
      </w:r>
    </w:p>
    <w:p w:rsidR="004309B1" w:rsidRPr="000C0A66" w:rsidRDefault="004309B1" w:rsidP="004309B1">
      <w:pPr>
        <w:tabs>
          <w:tab w:val="left" w:pos="1134"/>
        </w:tabs>
        <w:autoSpaceDE w:val="0"/>
        <w:autoSpaceDN w:val="0"/>
        <w:adjustRightInd w:val="0"/>
        <w:ind w:left="567"/>
        <w:jc w:val="both"/>
        <w:rPr>
          <w:rFonts w:eastAsia="Calibri"/>
          <w:sz w:val="22"/>
          <w:szCs w:val="22"/>
          <w:lang w:eastAsia="en-US"/>
        </w:rPr>
      </w:pPr>
      <w:r w:rsidRPr="000C0A66">
        <w:rPr>
          <w:rFonts w:eastAsia="Calibri"/>
          <w:sz w:val="22"/>
          <w:szCs w:val="22"/>
          <w:lang w:eastAsia="en-US"/>
        </w:rPr>
        <w:t>-  при первой квалификационной категории - на 15%.</w:t>
      </w:r>
    </w:p>
    <w:p w:rsidR="004309B1" w:rsidRPr="000C0A66" w:rsidRDefault="004309B1" w:rsidP="004309B1">
      <w:pPr>
        <w:tabs>
          <w:tab w:val="left" w:pos="1134"/>
        </w:tabs>
        <w:autoSpaceDE w:val="0"/>
        <w:autoSpaceDN w:val="0"/>
        <w:adjustRightInd w:val="0"/>
        <w:ind w:firstLine="567"/>
        <w:jc w:val="both"/>
        <w:rPr>
          <w:rFonts w:eastAsia="Calibri"/>
          <w:sz w:val="22"/>
          <w:szCs w:val="22"/>
          <w:lang w:eastAsia="en-US"/>
        </w:rPr>
      </w:pPr>
      <w:r w:rsidRPr="000C0A66">
        <w:rPr>
          <w:rFonts w:eastAsia="Calibri"/>
          <w:sz w:val="22"/>
          <w:szCs w:val="22"/>
          <w:lang w:eastAsia="en-US"/>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4309B1" w:rsidRPr="000C0A66" w:rsidRDefault="004309B1" w:rsidP="004309B1">
      <w:pPr>
        <w:pStyle w:val="a7"/>
        <w:numPr>
          <w:ilvl w:val="1"/>
          <w:numId w:val="1"/>
        </w:numPr>
        <w:tabs>
          <w:tab w:val="left" w:pos="993"/>
        </w:tabs>
        <w:ind w:left="0" w:firstLine="556"/>
        <w:jc w:val="both"/>
        <w:rPr>
          <w:rFonts w:ascii="Times New Roman" w:hAnsi="Times New Roman"/>
        </w:rPr>
      </w:pPr>
      <w:proofErr w:type="gramStart"/>
      <w:r w:rsidRPr="000C0A66">
        <w:rPr>
          <w:rFonts w:ascii="Times New Roman" w:hAnsi="Times New Roman"/>
        </w:rPr>
        <w:lastRenderedPageBreak/>
        <w:t xml:space="preserve">Группа по оплате труда руководителя Учреждения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постановлением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Красноярского края от 18.05.2012 №651-п «Об утверждении Положения о системе оплаты труда работников муниципальных бюджетных и казенных учреждений».</w:t>
      </w:r>
      <w:proofErr w:type="gramEnd"/>
    </w:p>
    <w:p w:rsidR="004309B1" w:rsidRPr="000C0A66" w:rsidRDefault="004309B1" w:rsidP="004309B1">
      <w:pPr>
        <w:pStyle w:val="a6"/>
        <w:numPr>
          <w:ilvl w:val="2"/>
          <w:numId w:val="1"/>
        </w:numPr>
        <w:autoSpaceDE w:val="0"/>
        <w:autoSpaceDN w:val="0"/>
        <w:adjustRightInd w:val="0"/>
        <w:spacing w:after="0" w:line="240" w:lineRule="auto"/>
        <w:ind w:left="0" w:firstLine="556"/>
        <w:jc w:val="both"/>
        <w:rPr>
          <w:sz w:val="22"/>
        </w:rPr>
      </w:pPr>
      <w:r w:rsidRPr="000C0A66">
        <w:rPr>
          <w:sz w:val="22"/>
        </w:rPr>
        <w:t xml:space="preserve">Руководителю Учреждения группа по оплате труда руководителей учреждений устанавливается приказом начальника управления образования администрации </w:t>
      </w:r>
      <w:proofErr w:type="spellStart"/>
      <w:r w:rsidRPr="000C0A66">
        <w:rPr>
          <w:sz w:val="22"/>
        </w:rPr>
        <w:t>Богучанского</w:t>
      </w:r>
      <w:proofErr w:type="spellEnd"/>
      <w:r w:rsidRPr="000C0A66">
        <w:rPr>
          <w:sz w:val="22"/>
        </w:rPr>
        <w:t xml:space="preserve"> района, и определяется не реже одного раза в год в соответствии со значениями объемных показателей за предшествующий год или плановый период.</w:t>
      </w:r>
    </w:p>
    <w:p w:rsidR="004309B1" w:rsidRPr="000C0A66" w:rsidRDefault="004309B1" w:rsidP="004309B1">
      <w:pPr>
        <w:pStyle w:val="a7"/>
        <w:numPr>
          <w:ilvl w:val="1"/>
          <w:numId w:val="1"/>
        </w:numPr>
        <w:tabs>
          <w:tab w:val="left" w:pos="1134"/>
        </w:tabs>
        <w:ind w:left="0" w:firstLine="567"/>
        <w:jc w:val="both"/>
        <w:rPr>
          <w:rFonts w:ascii="Times New Roman" w:hAnsi="Times New Roman"/>
        </w:rPr>
      </w:pPr>
      <w:proofErr w:type="gramStart"/>
      <w:r w:rsidRPr="000C0A66">
        <w:rPr>
          <w:rFonts w:ascii="Times New Roman" w:hAnsi="Times New Roman"/>
        </w:rPr>
        <w:t>Предельное количество должностных окладов руководителей образовательных  учреждений, учитываемых при определении объема средств на выплаты стимулирующего характера руководителям  образовательных учреждений, составляет 45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4309B1" w:rsidRPr="000C0A66" w:rsidRDefault="004309B1" w:rsidP="004309B1">
      <w:pPr>
        <w:pStyle w:val="a7"/>
        <w:numPr>
          <w:ilvl w:val="2"/>
          <w:numId w:val="1"/>
        </w:numPr>
        <w:tabs>
          <w:tab w:val="left" w:pos="1134"/>
        </w:tabs>
        <w:ind w:left="0" w:firstLine="567"/>
        <w:jc w:val="both"/>
        <w:rPr>
          <w:rFonts w:ascii="Times New Roman" w:hAnsi="Times New Roman"/>
        </w:rPr>
      </w:pPr>
      <w:r w:rsidRPr="000C0A66">
        <w:rPr>
          <w:rFonts w:ascii="Times New Roman" w:hAnsi="Times New Roman"/>
        </w:rPr>
        <w:t xml:space="preserve">Предельный </w:t>
      </w:r>
      <w:hyperlink w:anchor="P2235" w:history="1">
        <w:r w:rsidRPr="000C0A66">
          <w:rPr>
            <w:rFonts w:ascii="Times New Roman" w:hAnsi="Times New Roman"/>
          </w:rPr>
          <w:t>уровень</w:t>
        </w:r>
      </w:hyperlink>
      <w:r w:rsidRPr="000C0A66">
        <w:rPr>
          <w:rFonts w:ascii="Times New Roman" w:hAnsi="Times New Roman"/>
        </w:rPr>
        <w:t xml:space="preserve"> соотношения среднемесячной заработной платы руководителя организаций,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руководителей) определяется размером, не </w:t>
      </w:r>
      <w:proofErr w:type="gramStart"/>
      <w:r w:rsidRPr="000C0A66">
        <w:rPr>
          <w:rFonts w:ascii="Times New Roman" w:hAnsi="Times New Roman"/>
        </w:rPr>
        <w:t>превышающем</w:t>
      </w:r>
      <w:proofErr w:type="gramEnd"/>
      <w:r w:rsidRPr="000C0A66">
        <w:rPr>
          <w:rFonts w:ascii="Times New Roman" w:hAnsi="Times New Roman"/>
        </w:rPr>
        <w:t xml:space="preserve"> размера, предусмотренного приложением 10.</w:t>
      </w:r>
    </w:p>
    <w:p w:rsidR="004309B1" w:rsidRPr="000C0A66" w:rsidRDefault="004309B1" w:rsidP="004309B1">
      <w:pPr>
        <w:pStyle w:val="a7"/>
        <w:numPr>
          <w:ilvl w:val="1"/>
          <w:numId w:val="1"/>
        </w:numPr>
        <w:tabs>
          <w:tab w:val="left" w:pos="1134"/>
        </w:tabs>
        <w:ind w:left="0" w:firstLine="567"/>
        <w:jc w:val="both"/>
        <w:rPr>
          <w:rFonts w:ascii="Times New Roman" w:hAnsi="Times New Roman"/>
        </w:rPr>
      </w:pPr>
      <w:r w:rsidRPr="000C0A66">
        <w:rPr>
          <w:rFonts w:ascii="Times New Roman" w:hAnsi="Times New Roman"/>
        </w:rPr>
        <w:t>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труда работников Учреждений.</w:t>
      </w:r>
    </w:p>
    <w:p w:rsidR="004309B1" w:rsidRPr="000C0A66" w:rsidRDefault="004309B1" w:rsidP="004309B1">
      <w:pPr>
        <w:pStyle w:val="a7"/>
        <w:numPr>
          <w:ilvl w:val="1"/>
          <w:numId w:val="1"/>
        </w:numPr>
        <w:tabs>
          <w:tab w:val="left" w:pos="1134"/>
        </w:tabs>
        <w:ind w:left="0" w:firstLine="567"/>
        <w:jc w:val="both"/>
        <w:rPr>
          <w:rFonts w:ascii="Times New Roman" w:hAnsi="Times New Roman"/>
        </w:rPr>
      </w:pPr>
      <w:r w:rsidRPr="000C0A66">
        <w:rPr>
          <w:rFonts w:ascii="Times New Roman" w:hAnsi="Times New Roman"/>
        </w:rPr>
        <w:t xml:space="preserve">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 образованной при управлении образования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(далее - рабочая группа).</w:t>
      </w:r>
    </w:p>
    <w:p w:rsidR="004309B1" w:rsidRPr="000C0A66" w:rsidRDefault="004309B1" w:rsidP="004309B1">
      <w:pPr>
        <w:pStyle w:val="a7"/>
        <w:tabs>
          <w:tab w:val="left" w:pos="1134"/>
        </w:tabs>
        <w:ind w:firstLine="567"/>
        <w:jc w:val="both"/>
        <w:rPr>
          <w:rFonts w:ascii="Times New Roman" w:hAnsi="Times New Roman"/>
        </w:rPr>
      </w:pPr>
      <w:r w:rsidRPr="000C0A66">
        <w:rPr>
          <w:rFonts w:ascii="Times New Roman" w:hAnsi="Times New Roman"/>
        </w:rPr>
        <w:t xml:space="preserve">Рабочая группа осуществляет свою работу в соответствии с Положением, утвержденным начальником управления образования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w:t>
      </w:r>
    </w:p>
    <w:p w:rsidR="004309B1" w:rsidRPr="000C0A66" w:rsidRDefault="004309B1" w:rsidP="004309B1">
      <w:pPr>
        <w:pStyle w:val="a7"/>
        <w:numPr>
          <w:ilvl w:val="2"/>
          <w:numId w:val="1"/>
        </w:numPr>
        <w:tabs>
          <w:tab w:val="left" w:pos="1276"/>
        </w:tabs>
        <w:ind w:left="0" w:firstLine="567"/>
        <w:jc w:val="both"/>
        <w:rPr>
          <w:rFonts w:ascii="Times New Roman" w:hAnsi="Times New Roman"/>
        </w:rPr>
      </w:pPr>
      <w:r w:rsidRPr="000C0A66">
        <w:rPr>
          <w:rFonts w:ascii="Times New Roman" w:hAnsi="Times New Roman"/>
        </w:rPr>
        <w:t>Руководитель Учреждения не позднее 20 числа текущего месяца представляет в рабочую группу аналитическую информацию о показателях деятельности организаций за месяц (период аналитической информации начинается с 20 числа  предыдущего месяца и заканчивается  19 числом текущего месяца), являющуюся основанием для установления выплат стимулирующего характера руководителям организаций.</w:t>
      </w:r>
    </w:p>
    <w:p w:rsidR="004309B1" w:rsidRPr="000C0A66" w:rsidRDefault="004309B1" w:rsidP="004309B1">
      <w:pPr>
        <w:pStyle w:val="a7"/>
        <w:numPr>
          <w:ilvl w:val="2"/>
          <w:numId w:val="1"/>
        </w:numPr>
        <w:tabs>
          <w:tab w:val="left" w:pos="1276"/>
        </w:tabs>
        <w:ind w:left="0" w:firstLine="567"/>
        <w:jc w:val="both"/>
        <w:rPr>
          <w:rFonts w:ascii="Times New Roman" w:hAnsi="Times New Roman"/>
        </w:rPr>
      </w:pPr>
      <w:r w:rsidRPr="000C0A66">
        <w:rPr>
          <w:rFonts w:ascii="Times New Roman" w:hAnsi="Times New Roman"/>
        </w:rPr>
        <w:t>Руководитель Учреждения имеет право присутствовать на заседании рабочей группы и давать необходимые пояснения.</w:t>
      </w:r>
    </w:p>
    <w:p w:rsidR="004309B1" w:rsidRPr="000C0A66" w:rsidRDefault="004309B1" w:rsidP="004309B1">
      <w:pPr>
        <w:pStyle w:val="a7"/>
        <w:numPr>
          <w:ilvl w:val="2"/>
          <w:numId w:val="1"/>
        </w:numPr>
        <w:tabs>
          <w:tab w:val="left" w:pos="1276"/>
        </w:tabs>
        <w:ind w:left="0" w:firstLine="567"/>
        <w:jc w:val="both"/>
        <w:rPr>
          <w:rFonts w:ascii="Times New Roman" w:hAnsi="Times New Roman"/>
        </w:rPr>
      </w:pPr>
      <w:r w:rsidRPr="000C0A66">
        <w:rPr>
          <w:rFonts w:ascii="Times New Roman" w:hAnsi="Times New Roman"/>
        </w:rPr>
        <w:t>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w:t>
      </w:r>
    </w:p>
    <w:p w:rsidR="004309B1" w:rsidRPr="000C0A66" w:rsidRDefault="004309B1" w:rsidP="004309B1">
      <w:pPr>
        <w:pStyle w:val="a7"/>
        <w:numPr>
          <w:ilvl w:val="2"/>
          <w:numId w:val="1"/>
        </w:numPr>
        <w:tabs>
          <w:tab w:val="left" w:pos="1276"/>
        </w:tabs>
        <w:ind w:left="0" w:firstLine="567"/>
        <w:jc w:val="both"/>
        <w:rPr>
          <w:rFonts w:ascii="Times New Roman" w:hAnsi="Times New Roman"/>
        </w:rPr>
      </w:pPr>
      <w:r w:rsidRPr="000C0A66">
        <w:rPr>
          <w:rFonts w:ascii="Times New Roman" w:hAnsi="Times New Roman"/>
        </w:rPr>
        <w:t xml:space="preserve">С учетом мнения рабочей группы управление образования администрации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 издает приказ об установлении стимулирующих выплат.</w:t>
      </w:r>
    </w:p>
    <w:p w:rsidR="004309B1" w:rsidRPr="000C0A66" w:rsidRDefault="004D700C" w:rsidP="004309B1">
      <w:pPr>
        <w:pStyle w:val="a7"/>
        <w:numPr>
          <w:ilvl w:val="1"/>
          <w:numId w:val="1"/>
        </w:numPr>
        <w:tabs>
          <w:tab w:val="left" w:pos="1134"/>
        </w:tabs>
        <w:ind w:left="0" w:firstLine="567"/>
        <w:jc w:val="both"/>
        <w:rPr>
          <w:rFonts w:ascii="Times New Roman" w:hAnsi="Times New Roman"/>
        </w:rPr>
      </w:pPr>
      <w:hyperlink w:anchor="P565" w:history="1">
        <w:r w:rsidR="004309B1" w:rsidRPr="000C0A66">
          <w:rPr>
            <w:rFonts w:ascii="Times New Roman" w:hAnsi="Times New Roman"/>
            <w:color w:val="000000"/>
          </w:rPr>
          <w:t>Виды</w:t>
        </w:r>
      </w:hyperlink>
      <w:r w:rsidR="004309B1" w:rsidRPr="000C0A66">
        <w:rPr>
          <w:rFonts w:ascii="Times New Roman" w:hAnsi="Times New Roman"/>
          <w:color w:val="000000"/>
        </w:rPr>
        <w:t xml:space="preserve"> </w:t>
      </w:r>
      <w:r w:rsidR="004309B1" w:rsidRPr="000C0A66">
        <w:rPr>
          <w:rFonts w:ascii="Times New Roman" w:hAnsi="Times New Roman"/>
        </w:rPr>
        <w:t>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Учреждений определяются согласно приложению 7 к настоящему Положению.</w:t>
      </w:r>
    </w:p>
    <w:p w:rsidR="004309B1" w:rsidRPr="000C0A66" w:rsidRDefault="004309B1" w:rsidP="004309B1">
      <w:pPr>
        <w:pStyle w:val="a7"/>
        <w:numPr>
          <w:ilvl w:val="2"/>
          <w:numId w:val="1"/>
        </w:numPr>
        <w:tabs>
          <w:tab w:val="left" w:pos="1134"/>
        </w:tabs>
        <w:ind w:left="0" w:firstLine="567"/>
        <w:jc w:val="both"/>
        <w:rPr>
          <w:rFonts w:ascii="Times New Roman" w:hAnsi="Times New Roman"/>
        </w:rPr>
      </w:pPr>
      <w:r w:rsidRPr="000C0A66">
        <w:rPr>
          <w:rFonts w:ascii="Times New Roman" w:hAnsi="Times New Roman"/>
        </w:rPr>
        <w:t>Выплаты стимулирующего характера устанавливаются за каждый вид выплат раздельно.</w:t>
      </w:r>
    </w:p>
    <w:p w:rsidR="004309B1" w:rsidRPr="000C0A66" w:rsidRDefault="004309B1" w:rsidP="004309B1">
      <w:pPr>
        <w:pStyle w:val="a7"/>
        <w:tabs>
          <w:tab w:val="left" w:pos="1134"/>
        </w:tabs>
        <w:ind w:firstLine="709"/>
        <w:jc w:val="both"/>
        <w:rPr>
          <w:rFonts w:ascii="Times New Roman" w:hAnsi="Times New Roman"/>
        </w:rPr>
      </w:pPr>
      <w:r w:rsidRPr="000C0A66">
        <w:rPr>
          <w:rFonts w:ascii="Times New Roman" w:hAnsi="Times New Roman"/>
        </w:rPr>
        <w:t>Выплаты стимулирующего характера, за исключением персональных выплат и выплат по итогам работы, руководителям организаций устанавливаются в процентах от должностного оклада.</w:t>
      </w:r>
    </w:p>
    <w:p w:rsidR="004309B1" w:rsidRPr="000C0A66" w:rsidRDefault="004309B1" w:rsidP="004309B1">
      <w:pPr>
        <w:pStyle w:val="a7"/>
        <w:numPr>
          <w:ilvl w:val="2"/>
          <w:numId w:val="1"/>
        </w:numPr>
        <w:tabs>
          <w:tab w:val="left" w:pos="1134"/>
        </w:tabs>
        <w:ind w:left="0" w:firstLine="567"/>
        <w:jc w:val="both"/>
        <w:rPr>
          <w:rFonts w:ascii="Times New Roman" w:hAnsi="Times New Roman"/>
        </w:rPr>
      </w:pPr>
      <w:r w:rsidRPr="000C0A66">
        <w:rPr>
          <w:rFonts w:ascii="Times New Roman" w:hAnsi="Times New Roman"/>
        </w:rPr>
        <w:t>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п.5.5 настоящего Положения.</w:t>
      </w:r>
    </w:p>
    <w:p w:rsidR="004309B1" w:rsidRPr="000C0A66" w:rsidRDefault="004309B1" w:rsidP="004309B1">
      <w:pPr>
        <w:pStyle w:val="a7"/>
        <w:tabs>
          <w:tab w:val="left" w:pos="1134"/>
        </w:tabs>
        <w:ind w:firstLine="567"/>
        <w:jc w:val="both"/>
        <w:rPr>
          <w:rFonts w:ascii="Times New Roman" w:hAnsi="Times New Roman"/>
        </w:rPr>
      </w:pPr>
      <w:r w:rsidRPr="000C0A66">
        <w:rPr>
          <w:rFonts w:ascii="Times New Roman" w:hAnsi="Times New Roman"/>
        </w:rPr>
        <w:t xml:space="preserve">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w:t>
      </w:r>
      <w:r w:rsidRPr="000C0A66">
        <w:rPr>
          <w:rFonts w:ascii="Times New Roman" w:hAnsi="Times New Roman"/>
        </w:rPr>
        <w:lastRenderedPageBreak/>
        <w:t>руководителя Учреждения в повышении результативности профессиональной деятельности, своевременном исполнении должностных обязанностей.</w:t>
      </w:r>
    </w:p>
    <w:p w:rsidR="004309B1" w:rsidRPr="000C0A66" w:rsidRDefault="004309B1" w:rsidP="004309B1">
      <w:pPr>
        <w:pStyle w:val="a7"/>
        <w:numPr>
          <w:ilvl w:val="2"/>
          <w:numId w:val="1"/>
        </w:numPr>
        <w:tabs>
          <w:tab w:val="left" w:pos="1134"/>
        </w:tabs>
        <w:ind w:left="0" w:firstLine="567"/>
        <w:jc w:val="both"/>
        <w:rPr>
          <w:rFonts w:ascii="Times New Roman" w:hAnsi="Times New Roman"/>
        </w:rPr>
      </w:pPr>
      <w:r w:rsidRPr="000C0A66">
        <w:rPr>
          <w:rFonts w:ascii="Times New Roman" w:hAnsi="Times New Roman"/>
        </w:rPr>
        <w:t>Предельный размер выплат стимулирующего характера за интенсивность и высокие результаты работы руководителям организаций за счет средств, полученных от приносящей доход деятельности, устанавливается и выплачивается ежемесячно в процентах от размера доходов, полученных организацией от приносящей доход деятельности, в отчетном квартале, с учетом следующих критериев оценки результативности и качества труда руководителей организаций:</w:t>
      </w:r>
    </w:p>
    <w:p w:rsidR="004309B1" w:rsidRPr="000C0A66" w:rsidRDefault="004309B1" w:rsidP="004309B1">
      <w:pPr>
        <w:pStyle w:val="a7"/>
        <w:rPr>
          <w:rFonts w:ascii="Times New Roman" w:hAnsi="Times New Roman"/>
          <w:vertAlign w:val="superscript"/>
        </w:rPr>
      </w:pPr>
    </w:p>
    <w:p w:rsidR="004309B1" w:rsidRPr="000C0A66" w:rsidRDefault="004309B1" w:rsidP="004309B1">
      <w:pPr>
        <w:pStyle w:val="a7"/>
        <w:ind w:firstLine="567"/>
        <w:jc w:val="right"/>
        <w:rPr>
          <w:rFonts w:ascii="Times New Roman" w:hAnsi="Times New Roman"/>
          <w:vertAlign w:val="superscript"/>
        </w:rPr>
      </w:pPr>
      <w:r w:rsidRPr="000C0A66">
        <w:rPr>
          <w:rFonts w:ascii="Times New Roman" w:hAnsi="Times New Roman"/>
          <w:vertAlign w:val="superscript"/>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31"/>
        <w:gridCol w:w="1644"/>
        <w:gridCol w:w="2662"/>
      </w:tblGrid>
      <w:tr w:rsidR="004309B1" w:rsidRPr="000C0A66" w:rsidTr="00615FD7">
        <w:tc>
          <w:tcPr>
            <w:tcW w:w="2381" w:type="dxa"/>
            <w:vMerge w:val="restart"/>
          </w:tcPr>
          <w:p w:rsidR="004309B1" w:rsidRPr="000C0A66" w:rsidRDefault="004309B1" w:rsidP="00615FD7">
            <w:pPr>
              <w:pStyle w:val="a7"/>
              <w:jc w:val="both"/>
              <w:rPr>
                <w:rFonts w:ascii="Times New Roman" w:hAnsi="Times New Roman"/>
              </w:rPr>
            </w:pPr>
            <w:r w:rsidRPr="000C0A66">
              <w:rPr>
                <w:rFonts w:ascii="Times New Roman" w:hAnsi="Times New Roman"/>
              </w:rPr>
              <w:t>Критерии оценки результативности и качества труда</w:t>
            </w:r>
          </w:p>
        </w:tc>
        <w:tc>
          <w:tcPr>
            <w:tcW w:w="4375" w:type="dxa"/>
            <w:gridSpan w:val="2"/>
          </w:tcPr>
          <w:p w:rsidR="004309B1" w:rsidRPr="000C0A66" w:rsidRDefault="004309B1" w:rsidP="00615FD7">
            <w:pPr>
              <w:pStyle w:val="a7"/>
              <w:jc w:val="center"/>
              <w:rPr>
                <w:rFonts w:ascii="Times New Roman" w:hAnsi="Times New Roman"/>
              </w:rPr>
            </w:pPr>
            <w:r w:rsidRPr="000C0A66">
              <w:rPr>
                <w:rFonts w:ascii="Times New Roman" w:hAnsi="Times New Roman"/>
              </w:rPr>
              <w:t>Условия</w:t>
            </w:r>
          </w:p>
        </w:tc>
        <w:tc>
          <w:tcPr>
            <w:tcW w:w="2662" w:type="dxa"/>
            <w:vMerge w:val="restart"/>
          </w:tcPr>
          <w:p w:rsidR="004309B1" w:rsidRPr="000C0A66" w:rsidRDefault="004309B1" w:rsidP="00615FD7">
            <w:pPr>
              <w:pStyle w:val="a7"/>
              <w:jc w:val="both"/>
              <w:rPr>
                <w:rFonts w:ascii="Times New Roman" w:hAnsi="Times New Roman"/>
              </w:rPr>
            </w:pPr>
            <w:r w:rsidRPr="000C0A66">
              <w:rPr>
                <w:rFonts w:ascii="Times New Roman" w:hAnsi="Times New Roman"/>
              </w:rPr>
              <w:t>Предельный размер</w:t>
            </w:r>
            <w:proofErr w:type="gramStart"/>
            <w:r w:rsidRPr="000C0A66">
              <w:rPr>
                <w:rFonts w:ascii="Times New Roman" w:hAnsi="Times New Roman"/>
              </w:rPr>
              <w:t xml:space="preserve"> (%) </w:t>
            </w:r>
            <w:proofErr w:type="gramEnd"/>
            <w:r w:rsidRPr="000C0A66">
              <w:rPr>
                <w:rFonts w:ascii="Times New Roman" w:hAnsi="Times New Roman"/>
              </w:rPr>
              <w:t>от доходов, полученных учреждением от приносящей доход деятельности</w:t>
            </w:r>
          </w:p>
        </w:tc>
      </w:tr>
      <w:tr w:rsidR="004309B1" w:rsidRPr="000C0A66" w:rsidTr="00615FD7">
        <w:tc>
          <w:tcPr>
            <w:tcW w:w="2381" w:type="dxa"/>
            <w:vMerge/>
          </w:tcPr>
          <w:p w:rsidR="004309B1" w:rsidRPr="000C0A66" w:rsidRDefault="004309B1" w:rsidP="00615FD7">
            <w:pPr>
              <w:pStyle w:val="a7"/>
              <w:ind w:firstLine="567"/>
              <w:jc w:val="both"/>
              <w:rPr>
                <w:rFonts w:ascii="Times New Roman" w:hAnsi="Times New Roman"/>
              </w:rPr>
            </w:pPr>
          </w:p>
        </w:tc>
        <w:tc>
          <w:tcPr>
            <w:tcW w:w="2731" w:type="dxa"/>
          </w:tcPr>
          <w:p w:rsidR="004309B1" w:rsidRPr="000C0A66" w:rsidRDefault="004309B1" w:rsidP="00615FD7">
            <w:pPr>
              <w:pStyle w:val="a7"/>
              <w:jc w:val="both"/>
              <w:rPr>
                <w:rFonts w:ascii="Times New Roman" w:hAnsi="Times New Roman"/>
              </w:rPr>
            </w:pPr>
            <w:r w:rsidRPr="000C0A66">
              <w:rPr>
                <w:rFonts w:ascii="Times New Roman" w:hAnsi="Times New Roman"/>
              </w:rPr>
              <w:t>наименование</w:t>
            </w:r>
          </w:p>
        </w:tc>
        <w:tc>
          <w:tcPr>
            <w:tcW w:w="1644" w:type="dxa"/>
          </w:tcPr>
          <w:p w:rsidR="004309B1" w:rsidRPr="000C0A66" w:rsidRDefault="004309B1" w:rsidP="00615FD7">
            <w:pPr>
              <w:pStyle w:val="a7"/>
              <w:jc w:val="both"/>
              <w:rPr>
                <w:rFonts w:ascii="Times New Roman" w:hAnsi="Times New Roman"/>
              </w:rPr>
            </w:pPr>
            <w:r w:rsidRPr="000C0A66">
              <w:rPr>
                <w:rFonts w:ascii="Times New Roman" w:hAnsi="Times New Roman"/>
              </w:rPr>
              <w:t>индикатор</w:t>
            </w:r>
          </w:p>
        </w:tc>
        <w:tc>
          <w:tcPr>
            <w:tcW w:w="2662" w:type="dxa"/>
            <w:vMerge/>
          </w:tcPr>
          <w:p w:rsidR="004309B1" w:rsidRPr="000C0A66" w:rsidRDefault="004309B1" w:rsidP="00615FD7">
            <w:pPr>
              <w:pStyle w:val="a7"/>
              <w:ind w:firstLine="567"/>
              <w:jc w:val="both"/>
              <w:rPr>
                <w:rFonts w:ascii="Times New Roman" w:hAnsi="Times New Roman"/>
              </w:rPr>
            </w:pPr>
          </w:p>
        </w:tc>
      </w:tr>
      <w:tr w:rsidR="004309B1" w:rsidRPr="000C0A66" w:rsidTr="00615FD7">
        <w:tc>
          <w:tcPr>
            <w:tcW w:w="9418" w:type="dxa"/>
            <w:gridSpan w:val="4"/>
          </w:tcPr>
          <w:p w:rsidR="004309B1" w:rsidRPr="000C0A66" w:rsidRDefault="004309B1" w:rsidP="00615FD7">
            <w:pPr>
              <w:pStyle w:val="a7"/>
              <w:ind w:firstLine="567"/>
              <w:jc w:val="center"/>
              <w:rPr>
                <w:rFonts w:ascii="Times New Roman" w:hAnsi="Times New Roman"/>
              </w:rPr>
            </w:pPr>
            <w:r w:rsidRPr="000C0A66">
              <w:rPr>
                <w:rFonts w:ascii="Times New Roman" w:hAnsi="Times New Roman"/>
              </w:rPr>
              <w:t>Выплаты за интенсивность и высокие результаты работы</w:t>
            </w:r>
          </w:p>
        </w:tc>
      </w:tr>
      <w:tr w:rsidR="004309B1" w:rsidRPr="000C0A66" w:rsidTr="00615FD7">
        <w:tc>
          <w:tcPr>
            <w:tcW w:w="2381" w:type="dxa"/>
            <w:vMerge w:val="restart"/>
          </w:tcPr>
          <w:p w:rsidR="004309B1" w:rsidRPr="000C0A66" w:rsidRDefault="004309B1" w:rsidP="00615FD7">
            <w:pPr>
              <w:pStyle w:val="a7"/>
              <w:jc w:val="both"/>
              <w:rPr>
                <w:rFonts w:ascii="Times New Roman" w:hAnsi="Times New Roman"/>
              </w:rPr>
            </w:pPr>
            <w:r w:rsidRPr="000C0A66">
              <w:rPr>
                <w:rFonts w:ascii="Times New Roman" w:hAnsi="Times New Roman"/>
              </w:rPr>
              <w:t>доход, полученный учреждением от приносящей доход деятельности</w:t>
            </w:r>
          </w:p>
        </w:tc>
        <w:tc>
          <w:tcPr>
            <w:tcW w:w="2731" w:type="dxa"/>
            <w:vMerge w:val="restart"/>
          </w:tcPr>
          <w:p w:rsidR="004309B1" w:rsidRPr="000C0A66" w:rsidRDefault="004309B1" w:rsidP="00615FD7">
            <w:pPr>
              <w:pStyle w:val="a7"/>
              <w:ind w:firstLine="29"/>
              <w:jc w:val="both"/>
              <w:rPr>
                <w:rFonts w:ascii="Times New Roman" w:hAnsi="Times New Roman"/>
              </w:rPr>
            </w:pPr>
            <w:r w:rsidRPr="000C0A66">
              <w:rPr>
                <w:rFonts w:ascii="Times New Roman" w:hAnsi="Times New Roman"/>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1644" w:type="dxa"/>
          </w:tcPr>
          <w:p w:rsidR="004309B1" w:rsidRPr="000C0A66" w:rsidRDefault="004309B1" w:rsidP="00615FD7">
            <w:pPr>
              <w:pStyle w:val="a7"/>
              <w:jc w:val="both"/>
              <w:rPr>
                <w:rFonts w:ascii="Times New Roman" w:hAnsi="Times New Roman"/>
              </w:rPr>
            </w:pPr>
            <w:r w:rsidRPr="000C0A66">
              <w:rPr>
                <w:rFonts w:ascii="Times New Roman" w:hAnsi="Times New Roman"/>
              </w:rPr>
              <w:t>от 1% до 15,9%</w:t>
            </w:r>
          </w:p>
        </w:tc>
        <w:tc>
          <w:tcPr>
            <w:tcW w:w="2662" w:type="dxa"/>
          </w:tcPr>
          <w:p w:rsidR="004309B1" w:rsidRPr="000C0A66" w:rsidRDefault="004309B1" w:rsidP="00615FD7">
            <w:pPr>
              <w:pStyle w:val="a7"/>
              <w:jc w:val="center"/>
              <w:rPr>
                <w:rFonts w:ascii="Times New Roman" w:hAnsi="Times New Roman"/>
              </w:rPr>
            </w:pPr>
            <w:r w:rsidRPr="000C0A66">
              <w:rPr>
                <w:rFonts w:ascii="Times New Roman" w:hAnsi="Times New Roman"/>
              </w:rPr>
              <w:t>0,5</w:t>
            </w:r>
          </w:p>
        </w:tc>
      </w:tr>
      <w:tr w:rsidR="004309B1" w:rsidRPr="000C0A66" w:rsidTr="00615FD7">
        <w:tc>
          <w:tcPr>
            <w:tcW w:w="2381" w:type="dxa"/>
            <w:vMerge/>
          </w:tcPr>
          <w:p w:rsidR="004309B1" w:rsidRPr="000C0A66" w:rsidRDefault="004309B1" w:rsidP="00615FD7">
            <w:pPr>
              <w:pStyle w:val="a7"/>
              <w:ind w:firstLine="567"/>
              <w:jc w:val="both"/>
              <w:rPr>
                <w:rFonts w:ascii="Times New Roman" w:hAnsi="Times New Roman"/>
              </w:rPr>
            </w:pPr>
          </w:p>
        </w:tc>
        <w:tc>
          <w:tcPr>
            <w:tcW w:w="2731" w:type="dxa"/>
            <w:vMerge/>
          </w:tcPr>
          <w:p w:rsidR="004309B1" w:rsidRPr="000C0A66" w:rsidRDefault="004309B1" w:rsidP="00615FD7">
            <w:pPr>
              <w:pStyle w:val="a7"/>
              <w:ind w:firstLine="567"/>
              <w:jc w:val="both"/>
              <w:rPr>
                <w:rFonts w:ascii="Times New Roman" w:hAnsi="Times New Roman"/>
              </w:rPr>
            </w:pPr>
          </w:p>
        </w:tc>
        <w:tc>
          <w:tcPr>
            <w:tcW w:w="1644" w:type="dxa"/>
          </w:tcPr>
          <w:p w:rsidR="004309B1" w:rsidRPr="000C0A66" w:rsidRDefault="004309B1" w:rsidP="00615FD7">
            <w:pPr>
              <w:pStyle w:val="a7"/>
              <w:jc w:val="both"/>
              <w:rPr>
                <w:rFonts w:ascii="Times New Roman" w:hAnsi="Times New Roman"/>
              </w:rPr>
            </w:pPr>
            <w:r w:rsidRPr="000C0A66">
              <w:rPr>
                <w:rFonts w:ascii="Times New Roman" w:hAnsi="Times New Roman"/>
              </w:rPr>
              <w:t>от 16% до 25,9%</w:t>
            </w:r>
          </w:p>
        </w:tc>
        <w:tc>
          <w:tcPr>
            <w:tcW w:w="2662" w:type="dxa"/>
          </w:tcPr>
          <w:p w:rsidR="004309B1" w:rsidRPr="000C0A66" w:rsidRDefault="004309B1" w:rsidP="00615FD7">
            <w:pPr>
              <w:pStyle w:val="a7"/>
              <w:jc w:val="center"/>
              <w:rPr>
                <w:rFonts w:ascii="Times New Roman" w:hAnsi="Times New Roman"/>
              </w:rPr>
            </w:pPr>
            <w:r w:rsidRPr="000C0A66">
              <w:rPr>
                <w:rFonts w:ascii="Times New Roman" w:hAnsi="Times New Roman"/>
              </w:rPr>
              <w:t>1,0</w:t>
            </w:r>
          </w:p>
        </w:tc>
      </w:tr>
      <w:tr w:rsidR="004309B1" w:rsidRPr="000C0A66" w:rsidTr="00615FD7">
        <w:tc>
          <w:tcPr>
            <w:tcW w:w="2381" w:type="dxa"/>
            <w:vMerge/>
          </w:tcPr>
          <w:p w:rsidR="004309B1" w:rsidRPr="000C0A66" w:rsidRDefault="004309B1" w:rsidP="00615FD7">
            <w:pPr>
              <w:pStyle w:val="a7"/>
              <w:ind w:firstLine="567"/>
              <w:jc w:val="both"/>
              <w:rPr>
                <w:rFonts w:ascii="Times New Roman" w:hAnsi="Times New Roman"/>
              </w:rPr>
            </w:pPr>
          </w:p>
        </w:tc>
        <w:tc>
          <w:tcPr>
            <w:tcW w:w="2731" w:type="dxa"/>
            <w:vMerge/>
          </w:tcPr>
          <w:p w:rsidR="004309B1" w:rsidRPr="000C0A66" w:rsidRDefault="004309B1" w:rsidP="00615FD7">
            <w:pPr>
              <w:pStyle w:val="a7"/>
              <w:ind w:firstLine="567"/>
              <w:jc w:val="both"/>
              <w:rPr>
                <w:rFonts w:ascii="Times New Roman" w:hAnsi="Times New Roman"/>
              </w:rPr>
            </w:pPr>
          </w:p>
        </w:tc>
        <w:tc>
          <w:tcPr>
            <w:tcW w:w="1644" w:type="dxa"/>
          </w:tcPr>
          <w:p w:rsidR="004309B1" w:rsidRPr="000C0A66" w:rsidRDefault="004309B1" w:rsidP="00615FD7">
            <w:pPr>
              <w:pStyle w:val="a7"/>
              <w:jc w:val="both"/>
              <w:rPr>
                <w:rFonts w:ascii="Times New Roman" w:hAnsi="Times New Roman"/>
              </w:rPr>
            </w:pPr>
            <w:r w:rsidRPr="000C0A66">
              <w:rPr>
                <w:rFonts w:ascii="Times New Roman" w:hAnsi="Times New Roman"/>
              </w:rPr>
              <w:t>от 26% до 30,9%</w:t>
            </w:r>
          </w:p>
        </w:tc>
        <w:tc>
          <w:tcPr>
            <w:tcW w:w="2662" w:type="dxa"/>
          </w:tcPr>
          <w:p w:rsidR="004309B1" w:rsidRPr="000C0A66" w:rsidRDefault="004309B1" w:rsidP="00615FD7">
            <w:pPr>
              <w:pStyle w:val="a7"/>
              <w:jc w:val="center"/>
              <w:rPr>
                <w:rFonts w:ascii="Times New Roman" w:hAnsi="Times New Roman"/>
              </w:rPr>
            </w:pPr>
            <w:r w:rsidRPr="000C0A66">
              <w:rPr>
                <w:rFonts w:ascii="Times New Roman" w:hAnsi="Times New Roman"/>
              </w:rPr>
              <w:t>1,5</w:t>
            </w:r>
          </w:p>
        </w:tc>
      </w:tr>
      <w:tr w:rsidR="004309B1" w:rsidRPr="000C0A66" w:rsidTr="00615FD7">
        <w:tc>
          <w:tcPr>
            <w:tcW w:w="2381" w:type="dxa"/>
            <w:vMerge/>
          </w:tcPr>
          <w:p w:rsidR="004309B1" w:rsidRPr="000C0A66" w:rsidRDefault="004309B1" w:rsidP="00615FD7">
            <w:pPr>
              <w:pStyle w:val="a7"/>
              <w:ind w:firstLine="567"/>
              <w:jc w:val="both"/>
              <w:rPr>
                <w:rFonts w:ascii="Times New Roman" w:hAnsi="Times New Roman"/>
              </w:rPr>
            </w:pPr>
          </w:p>
        </w:tc>
        <w:tc>
          <w:tcPr>
            <w:tcW w:w="2731" w:type="dxa"/>
            <w:vMerge/>
          </w:tcPr>
          <w:p w:rsidR="004309B1" w:rsidRPr="000C0A66" w:rsidRDefault="004309B1" w:rsidP="00615FD7">
            <w:pPr>
              <w:pStyle w:val="a7"/>
              <w:ind w:firstLine="567"/>
              <w:jc w:val="both"/>
              <w:rPr>
                <w:rFonts w:ascii="Times New Roman" w:hAnsi="Times New Roman"/>
              </w:rPr>
            </w:pPr>
          </w:p>
        </w:tc>
        <w:tc>
          <w:tcPr>
            <w:tcW w:w="1644" w:type="dxa"/>
          </w:tcPr>
          <w:p w:rsidR="004309B1" w:rsidRPr="000C0A66" w:rsidRDefault="004309B1" w:rsidP="00615FD7">
            <w:pPr>
              <w:pStyle w:val="a7"/>
              <w:jc w:val="both"/>
              <w:rPr>
                <w:rFonts w:ascii="Times New Roman" w:hAnsi="Times New Roman"/>
              </w:rPr>
            </w:pPr>
            <w:r w:rsidRPr="000C0A66">
              <w:rPr>
                <w:rFonts w:ascii="Times New Roman" w:hAnsi="Times New Roman"/>
              </w:rPr>
              <w:t>от 31% и выше</w:t>
            </w:r>
          </w:p>
        </w:tc>
        <w:tc>
          <w:tcPr>
            <w:tcW w:w="2662" w:type="dxa"/>
          </w:tcPr>
          <w:p w:rsidR="004309B1" w:rsidRPr="000C0A66" w:rsidRDefault="004309B1" w:rsidP="00615FD7">
            <w:pPr>
              <w:pStyle w:val="a7"/>
              <w:jc w:val="center"/>
              <w:rPr>
                <w:rFonts w:ascii="Times New Roman" w:hAnsi="Times New Roman"/>
              </w:rPr>
            </w:pPr>
            <w:r w:rsidRPr="000C0A66">
              <w:rPr>
                <w:rFonts w:ascii="Times New Roman" w:hAnsi="Times New Roman"/>
              </w:rPr>
              <w:t>2,0</w:t>
            </w:r>
          </w:p>
        </w:tc>
      </w:tr>
    </w:tbl>
    <w:p w:rsidR="004309B1" w:rsidRPr="000C0A66" w:rsidRDefault="004309B1" w:rsidP="004309B1">
      <w:pPr>
        <w:autoSpaceDE w:val="0"/>
        <w:autoSpaceDN w:val="0"/>
        <w:adjustRightInd w:val="0"/>
        <w:ind w:firstLine="709"/>
        <w:jc w:val="both"/>
        <w:outlineLvl w:val="1"/>
        <w:rPr>
          <w:sz w:val="22"/>
          <w:szCs w:val="22"/>
        </w:rPr>
      </w:pPr>
    </w:p>
    <w:p w:rsidR="004309B1" w:rsidRPr="000C0A66" w:rsidRDefault="004309B1" w:rsidP="004309B1">
      <w:pPr>
        <w:pStyle w:val="a6"/>
        <w:numPr>
          <w:ilvl w:val="1"/>
          <w:numId w:val="1"/>
        </w:numPr>
        <w:tabs>
          <w:tab w:val="left" w:pos="1134"/>
        </w:tabs>
        <w:autoSpaceDE w:val="0"/>
        <w:autoSpaceDN w:val="0"/>
        <w:adjustRightInd w:val="0"/>
        <w:spacing w:after="0" w:line="240" w:lineRule="auto"/>
        <w:ind w:left="0" w:firstLine="567"/>
        <w:jc w:val="both"/>
        <w:outlineLvl w:val="1"/>
        <w:rPr>
          <w:sz w:val="22"/>
        </w:rPr>
      </w:pPr>
      <w:r w:rsidRPr="000C0A66">
        <w:rPr>
          <w:sz w:val="22"/>
        </w:rPr>
        <w:t>Информация о рассчитываемой за календарный год среднемесячной заработной плате руководителей Учреждения размещается в информационно-телекоммуникационной сети Интернет на официальном сайте органа, осуществляющего функции и полномочия учредителя организаций.</w:t>
      </w:r>
    </w:p>
    <w:p w:rsidR="004309B1" w:rsidRPr="000C0A66" w:rsidRDefault="004309B1" w:rsidP="004309B1">
      <w:pPr>
        <w:tabs>
          <w:tab w:val="left" w:pos="1134"/>
        </w:tabs>
        <w:autoSpaceDE w:val="0"/>
        <w:autoSpaceDN w:val="0"/>
        <w:adjustRightInd w:val="0"/>
        <w:ind w:firstLine="567"/>
        <w:jc w:val="both"/>
        <w:outlineLvl w:val="1"/>
        <w:rPr>
          <w:sz w:val="22"/>
          <w:szCs w:val="22"/>
        </w:rPr>
      </w:pPr>
      <w:r w:rsidRPr="000C0A66">
        <w:rPr>
          <w:sz w:val="22"/>
          <w:szCs w:val="22"/>
        </w:rPr>
        <w:t xml:space="preserve">Порядок размещения информации о рассчитываемой за календарный год среднемесячной заработной плате руководителей организаций и их заместителей и представления указанными лицами данной информации устанавливается администрацией </w:t>
      </w:r>
      <w:proofErr w:type="spellStart"/>
      <w:r w:rsidRPr="000C0A66">
        <w:rPr>
          <w:sz w:val="22"/>
          <w:szCs w:val="22"/>
        </w:rPr>
        <w:t>Богучанского</w:t>
      </w:r>
      <w:proofErr w:type="spellEnd"/>
      <w:r w:rsidRPr="000C0A66">
        <w:rPr>
          <w:sz w:val="22"/>
          <w:szCs w:val="22"/>
        </w:rPr>
        <w:t xml:space="preserve"> района.</w:t>
      </w:r>
    </w:p>
    <w:p w:rsidR="004309B1" w:rsidRPr="000C0A66" w:rsidRDefault="004309B1" w:rsidP="004309B1">
      <w:pPr>
        <w:pStyle w:val="a7"/>
        <w:tabs>
          <w:tab w:val="left" w:pos="1134"/>
        </w:tabs>
        <w:ind w:firstLine="567"/>
        <w:jc w:val="both"/>
        <w:rPr>
          <w:rFonts w:ascii="Times New Roman" w:hAnsi="Times New Roman"/>
        </w:rPr>
      </w:pPr>
    </w:p>
    <w:p w:rsidR="004309B1" w:rsidRPr="000C0A66" w:rsidRDefault="004309B1" w:rsidP="004309B1">
      <w:pPr>
        <w:pStyle w:val="a7"/>
        <w:numPr>
          <w:ilvl w:val="0"/>
          <w:numId w:val="1"/>
        </w:numPr>
        <w:jc w:val="center"/>
        <w:rPr>
          <w:rFonts w:ascii="Times New Roman" w:hAnsi="Times New Roman"/>
          <w:b/>
        </w:rPr>
      </w:pPr>
      <w:r w:rsidRPr="000C0A66">
        <w:rPr>
          <w:rFonts w:ascii="Times New Roman" w:hAnsi="Times New Roman"/>
          <w:b/>
        </w:rPr>
        <w:t>ДРУГИЕ ВОПРОСЫ ОПЛАТЫ ТРУДА</w:t>
      </w:r>
    </w:p>
    <w:p w:rsidR="004309B1" w:rsidRPr="000C0A66" w:rsidRDefault="004309B1" w:rsidP="004309B1">
      <w:pPr>
        <w:pStyle w:val="a7"/>
        <w:numPr>
          <w:ilvl w:val="1"/>
          <w:numId w:val="1"/>
        </w:numPr>
        <w:ind w:left="0" w:firstLine="556"/>
        <w:jc w:val="both"/>
        <w:rPr>
          <w:rFonts w:ascii="Times New Roman" w:hAnsi="Times New Roman"/>
        </w:rPr>
      </w:pPr>
      <w:r w:rsidRPr="000C0A66">
        <w:rPr>
          <w:rFonts w:ascii="Times New Roman" w:hAnsi="Times New Roman"/>
        </w:rPr>
        <w:t>Размер средств, полученных от приносящей доход деятельности, направляемых на оплату труда работников организаций,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4309B1" w:rsidRPr="000C0A66" w:rsidRDefault="004309B1" w:rsidP="004309B1">
      <w:pPr>
        <w:pStyle w:val="a7"/>
        <w:numPr>
          <w:ilvl w:val="1"/>
          <w:numId w:val="1"/>
        </w:numPr>
        <w:ind w:left="0" w:firstLine="556"/>
        <w:jc w:val="both"/>
        <w:rPr>
          <w:rFonts w:ascii="Times New Roman" w:hAnsi="Times New Roman"/>
        </w:rPr>
      </w:pPr>
      <w:r w:rsidRPr="000C0A66">
        <w:rPr>
          <w:rFonts w:ascii="Times New Roman" w:hAnsi="Times New Roman"/>
        </w:rPr>
        <w:t xml:space="preserve">Руководителям Учреждений, работникам организаций в пределах утвержденного фонда оплаты труда осуществляется выплата единовременной материальной помощи. </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Единовременная материальная помощь работникам Учреждений оказывается на основании приказа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 xml:space="preserve">Единовременная материальная помощь руководителю Учреждения оказывается на основании </w:t>
      </w:r>
      <w:proofErr w:type="gramStart"/>
      <w:r w:rsidRPr="000C0A66">
        <w:rPr>
          <w:rFonts w:ascii="Times New Roman" w:hAnsi="Times New Roman"/>
        </w:rPr>
        <w:t>приказа начальника  управления  образования  администрации</w:t>
      </w:r>
      <w:proofErr w:type="gramEnd"/>
      <w:r w:rsidRPr="000C0A66">
        <w:rPr>
          <w:rFonts w:ascii="Times New Roman" w:hAnsi="Times New Roman"/>
        </w:rPr>
        <w:t xml:space="preserve"> </w:t>
      </w:r>
      <w:proofErr w:type="spellStart"/>
      <w:r w:rsidRPr="000C0A66">
        <w:rPr>
          <w:rFonts w:ascii="Times New Roman" w:hAnsi="Times New Roman"/>
        </w:rPr>
        <w:t>Богучанского</w:t>
      </w:r>
      <w:proofErr w:type="spellEnd"/>
      <w:r w:rsidRPr="000C0A66">
        <w:rPr>
          <w:rFonts w:ascii="Times New Roman" w:hAnsi="Times New Roman"/>
        </w:rPr>
        <w:t xml:space="preserve"> района.</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Размер единовременной материальной помощи не может превышать трех тысяч рублей по каждому основанию, предусмотренному абзацем 2 пункта 6.2.</w:t>
      </w:r>
    </w:p>
    <w:p w:rsidR="004309B1" w:rsidRPr="000C0A66" w:rsidRDefault="004309B1" w:rsidP="004309B1">
      <w:pPr>
        <w:pStyle w:val="a7"/>
        <w:ind w:firstLine="567"/>
        <w:jc w:val="both"/>
        <w:rPr>
          <w:rFonts w:ascii="Times New Roman" w:hAnsi="Times New Roman"/>
        </w:rPr>
      </w:pPr>
      <w:r w:rsidRPr="000C0A66">
        <w:rPr>
          <w:rFonts w:ascii="Times New Roman" w:hAnsi="Times New Roman"/>
        </w:rPr>
        <w:t>Размер единовременной материальной помощи  руководителю Учреждения не может превышать пяти тысяч рублей по каждому основанию, предусмотренному абзацем 2 пункта 6.2.</w:t>
      </w:r>
    </w:p>
    <w:p w:rsidR="004309B1" w:rsidRPr="000C0A66" w:rsidRDefault="004309B1" w:rsidP="004309B1">
      <w:pPr>
        <w:pStyle w:val="a7"/>
        <w:numPr>
          <w:ilvl w:val="1"/>
          <w:numId w:val="1"/>
        </w:numPr>
        <w:ind w:left="0" w:firstLine="567"/>
        <w:jc w:val="both"/>
        <w:rPr>
          <w:rFonts w:ascii="Times New Roman" w:hAnsi="Times New Roman"/>
        </w:rPr>
      </w:pPr>
      <w:r w:rsidRPr="000C0A66">
        <w:rPr>
          <w:rFonts w:ascii="Times New Roman" w:hAnsi="Times New Roman"/>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309B1" w:rsidRPr="000C0A66" w:rsidRDefault="004309B1" w:rsidP="004309B1">
      <w:pPr>
        <w:pStyle w:val="a7"/>
        <w:numPr>
          <w:ilvl w:val="1"/>
          <w:numId w:val="1"/>
        </w:numPr>
        <w:ind w:left="0" w:firstLine="567"/>
        <w:jc w:val="both"/>
        <w:rPr>
          <w:rFonts w:ascii="Times New Roman" w:hAnsi="Times New Roman"/>
        </w:rPr>
      </w:pPr>
      <w:r w:rsidRPr="000C0A66">
        <w:rPr>
          <w:rFonts w:ascii="Times New Roman" w:hAnsi="Times New Roman"/>
          <w:color w:val="000000"/>
        </w:rPr>
        <w:lastRenderedPageBreak/>
        <w:t xml:space="preserve">При прекращении трудового договора произвести с Работником расчет,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требованию Работника Работодатель обязан выдать ему надлежащим образом заверенную копию приказа (распоряжения) о прекращении трудового договора (часть вторая ст. 84.1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4309B1" w:rsidRDefault="004309B1" w:rsidP="004309B1">
      <w:pPr>
        <w:pStyle w:val="Default"/>
        <w:numPr>
          <w:ilvl w:val="1"/>
          <w:numId w:val="1"/>
        </w:numPr>
        <w:ind w:left="0" w:firstLine="425"/>
        <w:jc w:val="both"/>
        <w:rPr>
          <w:sz w:val="22"/>
          <w:szCs w:val="22"/>
          <w:shd w:val="clear" w:color="auto" w:fill="FFFFFF"/>
        </w:rPr>
      </w:pPr>
      <w:r w:rsidRPr="000C0A66">
        <w:rPr>
          <w:sz w:val="22"/>
          <w:szCs w:val="22"/>
          <w:shd w:val="clear" w:color="auto" w:fill="FFFFFF"/>
        </w:rPr>
        <w:t>Заработная плата при прекращении трудового договора, не полученная ко дню смерти работника и иные суммы, которые причитались умершему работнику, выплачиваются члену его семьи (супруга, супруг, родители) или лицу, находящемуся на иждивении работника на день его смерти (дети</w:t>
      </w:r>
      <w:proofErr w:type="gramStart"/>
      <w:r w:rsidRPr="000C0A66">
        <w:rPr>
          <w:sz w:val="22"/>
          <w:szCs w:val="22"/>
          <w:shd w:val="clear" w:color="auto" w:fill="FFFFFF"/>
        </w:rPr>
        <w:t>)(</w:t>
      </w:r>
      <w:proofErr w:type="gramEnd"/>
      <w:r w:rsidRPr="000C0A66">
        <w:rPr>
          <w:sz w:val="22"/>
          <w:szCs w:val="22"/>
          <w:shd w:val="clear" w:color="auto" w:fill="FFFFFF"/>
        </w:rPr>
        <w:t>ст. 141 ТК РФ, п. 1 ст. 1183 ГК РФ).</w:t>
      </w:r>
    </w:p>
    <w:p w:rsidR="004309B1" w:rsidRDefault="004309B1" w:rsidP="004309B1">
      <w:pPr>
        <w:pStyle w:val="Default"/>
        <w:jc w:val="both"/>
        <w:rPr>
          <w:sz w:val="22"/>
          <w:szCs w:val="22"/>
          <w:shd w:val="clear" w:color="auto" w:fill="FFFFFF"/>
        </w:rPr>
      </w:pPr>
    </w:p>
    <w:p w:rsidR="004309B1" w:rsidRDefault="004309B1" w:rsidP="004309B1">
      <w:pPr>
        <w:jc w:val="both"/>
        <w:rPr>
          <w:sz w:val="22"/>
          <w:szCs w:val="22"/>
        </w:rPr>
      </w:pPr>
      <w:r>
        <w:rPr>
          <w:sz w:val="22"/>
          <w:szCs w:val="22"/>
        </w:rPr>
        <w:t xml:space="preserve">- </w:t>
      </w:r>
      <w:proofErr w:type="gramStart"/>
      <w:r>
        <w:rPr>
          <w:sz w:val="22"/>
          <w:szCs w:val="22"/>
        </w:rPr>
        <w:t>и</w:t>
      </w:r>
      <w:proofErr w:type="gramEnd"/>
      <w:r>
        <w:rPr>
          <w:sz w:val="22"/>
          <w:szCs w:val="22"/>
        </w:rPr>
        <w:t>зложить Приложением № 2 к</w:t>
      </w:r>
      <w:r w:rsidRPr="00FC093B">
        <w:rPr>
          <w:sz w:val="22"/>
          <w:szCs w:val="22"/>
        </w:rPr>
        <w:t xml:space="preserve"> </w:t>
      </w:r>
      <w:r>
        <w:rPr>
          <w:sz w:val="22"/>
          <w:szCs w:val="22"/>
        </w:rPr>
        <w:t>Коллективному</w:t>
      </w:r>
      <w:r w:rsidRPr="00FC093B">
        <w:rPr>
          <w:sz w:val="22"/>
          <w:szCs w:val="22"/>
        </w:rPr>
        <w:t xml:space="preserve"> договор</w:t>
      </w:r>
      <w:r>
        <w:rPr>
          <w:sz w:val="22"/>
          <w:szCs w:val="22"/>
        </w:rPr>
        <w:t>у</w:t>
      </w:r>
      <w:r w:rsidRPr="00FC093B">
        <w:rPr>
          <w:sz w:val="22"/>
          <w:szCs w:val="22"/>
        </w:rPr>
        <w:t xml:space="preserve"> на 2022-2025 гг. Муниципального казенного дошкольного образовательного учреждения детского сада «Теремок» п. Таежный</w:t>
      </w:r>
      <w:r>
        <w:rPr>
          <w:sz w:val="22"/>
          <w:szCs w:val="22"/>
        </w:rPr>
        <w:t xml:space="preserve"> в новой редакции:</w:t>
      </w:r>
    </w:p>
    <w:p w:rsidR="004309B1" w:rsidRPr="000C0A66" w:rsidRDefault="004309B1" w:rsidP="004309B1">
      <w:pPr>
        <w:pStyle w:val="Default"/>
        <w:jc w:val="both"/>
        <w:rPr>
          <w:sz w:val="22"/>
          <w:szCs w:val="22"/>
          <w:shd w:val="clear" w:color="auto" w:fill="FFFFFF"/>
        </w:rPr>
      </w:pPr>
    </w:p>
    <w:p w:rsidR="004309B1" w:rsidRDefault="004309B1" w:rsidP="004309B1">
      <w:pPr>
        <w:pStyle w:val="a7"/>
        <w:jc w:val="both"/>
        <w:rPr>
          <w:rFonts w:ascii="Times New Roman" w:hAnsi="Times New Roman"/>
        </w:rPr>
      </w:pPr>
      <w:r>
        <w:rPr>
          <w:rFonts w:ascii="Times New Roman" w:hAnsi="Times New Roman"/>
        </w:rPr>
        <w:t xml:space="preserve">     </w:t>
      </w:r>
    </w:p>
    <w:tbl>
      <w:tblPr>
        <w:tblW w:w="0" w:type="auto"/>
        <w:tblLook w:val="04A0" w:firstRow="1" w:lastRow="0" w:firstColumn="1" w:lastColumn="0" w:noHBand="0" w:noVBand="1"/>
      </w:tblPr>
      <w:tblGrid>
        <w:gridCol w:w="4790"/>
        <w:gridCol w:w="4781"/>
      </w:tblGrid>
      <w:tr w:rsidR="004309B1" w:rsidRPr="009C1CAD" w:rsidTr="00615FD7">
        <w:tc>
          <w:tcPr>
            <w:tcW w:w="4859" w:type="dxa"/>
            <w:shd w:val="clear" w:color="auto" w:fill="auto"/>
          </w:tcPr>
          <w:p w:rsidR="004309B1" w:rsidRPr="009C1CAD" w:rsidRDefault="004309B1" w:rsidP="00615FD7">
            <w:pPr>
              <w:ind w:right="54"/>
              <w:jc w:val="both"/>
              <w:rPr>
                <w:b/>
              </w:rPr>
            </w:pPr>
          </w:p>
        </w:tc>
        <w:tc>
          <w:tcPr>
            <w:tcW w:w="4859" w:type="dxa"/>
            <w:shd w:val="clear" w:color="auto" w:fill="auto"/>
          </w:tcPr>
          <w:p w:rsidR="004309B1" w:rsidRPr="009C1CAD" w:rsidRDefault="004309B1" w:rsidP="00615FD7">
            <w:pPr>
              <w:rPr>
                <w:sz w:val="20"/>
                <w:szCs w:val="20"/>
              </w:rPr>
            </w:pPr>
            <w:r w:rsidRPr="009C1CAD">
              <w:rPr>
                <w:sz w:val="20"/>
                <w:szCs w:val="20"/>
              </w:rPr>
              <w:t xml:space="preserve">Приложение № 2 к коллективному договору </w:t>
            </w:r>
            <w:r w:rsidRPr="009C1CAD">
              <w:rPr>
                <w:sz w:val="20"/>
              </w:rPr>
              <w:t>муниципального казенного дошкольного образовательного учреждения детского сада «Теремок» п. Таежный</w:t>
            </w:r>
            <w:r w:rsidRPr="009C1CAD">
              <w:rPr>
                <w:sz w:val="20"/>
                <w:szCs w:val="20"/>
              </w:rPr>
              <w:t xml:space="preserve"> на 2022-2025гг</w:t>
            </w:r>
          </w:p>
          <w:p w:rsidR="004309B1" w:rsidRPr="009C1CAD" w:rsidRDefault="004309B1" w:rsidP="00615FD7">
            <w:pPr>
              <w:ind w:right="54"/>
              <w:jc w:val="both"/>
            </w:pPr>
          </w:p>
        </w:tc>
      </w:tr>
      <w:tr w:rsidR="004309B1" w:rsidRPr="009C1CAD" w:rsidTr="00615FD7">
        <w:tc>
          <w:tcPr>
            <w:tcW w:w="4859" w:type="dxa"/>
            <w:shd w:val="clear" w:color="auto" w:fill="auto"/>
          </w:tcPr>
          <w:p w:rsidR="004309B1" w:rsidRPr="009C1CAD" w:rsidRDefault="004309B1" w:rsidP="00615FD7">
            <w:pPr>
              <w:ind w:right="54"/>
              <w:jc w:val="both"/>
              <w:rPr>
                <w:b/>
              </w:rPr>
            </w:pPr>
            <w:r w:rsidRPr="009C1CAD">
              <w:rPr>
                <w:b/>
              </w:rPr>
              <w:t>Согласовано:</w:t>
            </w:r>
          </w:p>
          <w:p w:rsidR="004309B1" w:rsidRPr="009C1CAD" w:rsidRDefault="004309B1" w:rsidP="00615FD7">
            <w:pPr>
              <w:ind w:right="54"/>
              <w:rPr>
                <w:b/>
                <w:sz w:val="22"/>
                <w:szCs w:val="22"/>
              </w:rPr>
            </w:pPr>
            <w:r w:rsidRPr="009C1CAD">
              <w:rPr>
                <w:b/>
                <w:sz w:val="22"/>
                <w:szCs w:val="22"/>
              </w:rPr>
              <w:t>Председатель Совета трудового коллектива</w:t>
            </w:r>
          </w:p>
          <w:p w:rsidR="004309B1" w:rsidRPr="009C1CAD" w:rsidRDefault="004309B1" w:rsidP="00615FD7">
            <w:pPr>
              <w:ind w:right="54"/>
              <w:rPr>
                <w:sz w:val="22"/>
                <w:szCs w:val="22"/>
              </w:rPr>
            </w:pPr>
            <w:r w:rsidRPr="009C1CAD">
              <w:rPr>
                <w:sz w:val="22"/>
                <w:szCs w:val="22"/>
              </w:rPr>
              <w:t>Муниципального казенного дошкольного образовательного учреждения детский сад «Теремок» п. Таежный</w:t>
            </w:r>
          </w:p>
          <w:p w:rsidR="004309B1" w:rsidRPr="009C1CAD" w:rsidRDefault="004309B1" w:rsidP="00615FD7">
            <w:pPr>
              <w:ind w:right="54"/>
              <w:rPr>
                <w:sz w:val="22"/>
                <w:szCs w:val="22"/>
              </w:rPr>
            </w:pPr>
          </w:p>
          <w:p w:rsidR="004309B1" w:rsidRPr="009C1CAD" w:rsidRDefault="004309B1" w:rsidP="00615FD7">
            <w:pPr>
              <w:ind w:right="54"/>
              <w:rPr>
                <w:sz w:val="22"/>
                <w:szCs w:val="22"/>
              </w:rPr>
            </w:pPr>
            <w:r w:rsidRPr="009C1CAD">
              <w:rPr>
                <w:sz w:val="22"/>
                <w:szCs w:val="22"/>
              </w:rPr>
              <w:t xml:space="preserve">_______________И.С. </w:t>
            </w:r>
            <w:proofErr w:type="spellStart"/>
            <w:r w:rsidRPr="009C1CAD">
              <w:rPr>
                <w:sz w:val="22"/>
                <w:szCs w:val="22"/>
              </w:rPr>
              <w:t>Вологжина</w:t>
            </w:r>
            <w:proofErr w:type="spellEnd"/>
          </w:p>
        </w:tc>
        <w:tc>
          <w:tcPr>
            <w:tcW w:w="4859" w:type="dxa"/>
            <w:shd w:val="clear" w:color="auto" w:fill="auto"/>
          </w:tcPr>
          <w:p w:rsidR="004309B1" w:rsidRPr="009C1CAD" w:rsidRDefault="004309B1" w:rsidP="00615FD7">
            <w:pPr>
              <w:rPr>
                <w:b/>
              </w:rPr>
            </w:pPr>
            <w:r w:rsidRPr="009C1CAD">
              <w:rPr>
                <w:b/>
              </w:rPr>
              <w:t>Утверждаю:</w:t>
            </w:r>
          </w:p>
          <w:p w:rsidR="004309B1" w:rsidRPr="009C1CAD" w:rsidRDefault="004309B1" w:rsidP="00615FD7">
            <w:pPr>
              <w:rPr>
                <w:sz w:val="22"/>
                <w:szCs w:val="22"/>
              </w:rPr>
            </w:pPr>
            <w:proofErr w:type="gramStart"/>
            <w:r w:rsidRPr="009C1CAD">
              <w:rPr>
                <w:b/>
                <w:sz w:val="22"/>
                <w:szCs w:val="22"/>
              </w:rPr>
              <w:t xml:space="preserve">Заведующий </w:t>
            </w:r>
            <w:r w:rsidRPr="009C1CAD">
              <w:rPr>
                <w:sz w:val="22"/>
                <w:szCs w:val="22"/>
              </w:rPr>
              <w:t>Муниципального казенного дошкольного образовательного учреждения детский сад «Теремок» п. Таежный</w:t>
            </w:r>
          </w:p>
          <w:p w:rsidR="004309B1" w:rsidRPr="009C1CAD" w:rsidRDefault="004309B1" w:rsidP="00615FD7">
            <w:pPr>
              <w:rPr>
                <w:sz w:val="22"/>
                <w:szCs w:val="22"/>
              </w:rPr>
            </w:pPr>
          </w:p>
          <w:p w:rsidR="004309B1" w:rsidRPr="009C1CAD" w:rsidRDefault="004309B1" w:rsidP="00615FD7">
            <w:pPr>
              <w:rPr>
                <w:sz w:val="22"/>
                <w:szCs w:val="22"/>
              </w:rPr>
            </w:pPr>
          </w:p>
          <w:p w:rsidR="004309B1" w:rsidRPr="009C1CAD" w:rsidRDefault="004309B1" w:rsidP="00615FD7">
            <w:pPr>
              <w:rPr>
                <w:sz w:val="22"/>
                <w:szCs w:val="22"/>
              </w:rPr>
            </w:pPr>
            <w:proofErr w:type="gramEnd"/>
            <w:r w:rsidRPr="009C1CAD">
              <w:rPr>
                <w:sz w:val="22"/>
                <w:szCs w:val="22"/>
              </w:rPr>
              <w:t>_____________Е.В. Воробьева</w:t>
            </w:r>
          </w:p>
        </w:tc>
      </w:tr>
    </w:tbl>
    <w:p w:rsidR="004309B1" w:rsidRPr="00E76130" w:rsidRDefault="004309B1" w:rsidP="004309B1">
      <w:pPr>
        <w:ind w:right="54"/>
        <w:jc w:val="both"/>
        <w:rPr>
          <w:b/>
        </w:rPr>
      </w:pPr>
    </w:p>
    <w:p w:rsidR="004309B1" w:rsidRPr="000E1A2B" w:rsidRDefault="004309B1" w:rsidP="004309B1">
      <w:pPr>
        <w:ind w:right="54"/>
        <w:jc w:val="both"/>
        <w:rPr>
          <w:b/>
        </w:rPr>
      </w:pPr>
    </w:p>
    <w:p w:rsidR="004309B1" w:rsidRPr="000E1A2B" w:rsidRDefault="004309B1" w:rsidP="004309B1">
      <w:pPr>
        <w:ind w:right="54"/>
        <w:jc w:val="both"/>
        <w:rPr>
          <w:b/>
        </w:rPr>
      </w:pPr>
    </w:p>
    <w:p w:rsidR="004309B1" w:rsidRPr="009540FD" w:rsidRDefault="004309B1" w:rsidP="004309B1">
      <w:pPr>
        <w:ind w:right="54"/>
        <w:jc w:val="center"/>
        <w:rPr>
          <w:b/>
          <w:sz w:val="28"/>
          <w:szCs w:val="28"/>
        </w:rPr>
      </w:pPr>
      <w:r w:rsidRPr="009540FD">
        <w:rPr>
          <w:b/>
          <w:sz w:val="28"/>
          <w:szCs w:val="28"/>
        </w:rPr>
        <w:t>Правила</w:t>
      </w:r>
    </w:p>
    <w:p w:rsidR="004309B1" w:rsidRPr="009540FD" w:rsidRDefault="004309B1" w:rsidP="004309B1">
      <w:pPr>
        <w:ind w:right="54"/>
        <w:jc w:val="center"/>
        <w:rPr>
          <w:b/>
          <w:sz w:val="28"/>
          <w:szCs w:val="28"/>
        </w:rPr>
      </w:pPr>
      <w:r w:rsidRPr="009540FD">
        <w:rPr>
          <w:b/>
          <w:sz w:val="28"/>
          <w:szCs w:val="28"/>
        </w:rPr>
        <w:t>внутреннего трудового распорядка работников</w:t>
      </w:r>
    </w:p>
    <w:p w:rsidR="004309B1" w:rsidRPr="00E21AE5" w:rsidRDefault="004309B1" w:rsidP="004309B1">
      <w:pPr>
        <w:pStyle w:val="25"/>
        <w:shd w:val="clear" w:color="auto" w:fill="auto"/>
        <w:tabs>
          <w:tab w:val="left" w:pos="466"/>
        </w:tabs>
        <w:spacing w:before="0" w:line="240" w:lineRule="auto"/>
        <w:ind w:right="54" w:firstLine="0"/>
        <w:jc w:val="center"/>
        <w:rPr>
          <w:b/>
          <w:sz w:val="28"/>
          <w:szCs w:val="28"/>
        </w:rPr>
      </w:pPr>
      <w:r w:rsidRPr="00E21AE5">
        <w:rPr>
          <w:b/>
          <w:sz w:val="28"/>
          <w:szCs w:val="28"/>
        </w:rPr>
        <w:t>МКДОУ детский сад «Теремок» п. Таежный</w:t>
      </w:r>
    </w:p>
    <w:p w:rsidR="004309B1" w:rsidRPr="00E21AE5" w:rsidRDefault="004309B1" w:rsidP="004309B1">
      <w:pPr>
        <w:pStyle w:val="25"/>
        <w:shd w:val="clear" w:color="auto" w:fill="auto"/>
        <w:tabs>
          <w:tab w:val="left" w:pos="466"/>
        </w:tabs>
        <w:spacing w:before="0" w:line="240" w:lineRule="auto"/>
        <w:ind w:right="54" w:firstLine="0"/>
        <w:rPr>
          <w:sz w:val="24"/>
          <w:szCs w:val="24"/>
        </w:rPr>
      </w:pPr>
    </w:p>
    <w:p w:rsidR="004309B1" w:rsidRPr="009540FD" w:rsidRDefault="004309B1" w:rsidP="004309B1">
      <w:pPr>
        <w:jc w:val="center"/>
        <w:rPr>
          <w:b/>
          <w:bCs/>
        </w:rPr>
      </w:pPr>
      <w:r w:rsidRPr="009540FD">
        <w:rPr>
          <w:b/>
          <w:bCs/>
        </w:rPr>
        <w:t>1. Общие положения</w:t>
      </w:r>
    </w:p>
    <w:p w:rsidR="004309B1" w:rsidRPr="00A361F4" w:rsidRDefault="004309B1" w:rsidP="004309B1">
      <w:pPr>
        <w:pStyle w:val="1"/>
        <w:shd w:val="clear" w:color="auto" w:fill="FEFEFE"/>
        <w:spacing w:before="0" w:after="0"/>
        <w:jc w:val="both"/>
        <w:rPr>
          <w:rFonts w:ascii="Times New Roman" w:hAnsi="Times New Roman"/>
          <w:b w:val="0"/>
          <w:bCs w:val="0"/>
          <w:color w:val="auto"/>
        </w:rPr>
      </w:pPr>
      <w:r w:rsidRPr="009540FD">
        <w:rPr>
          <w:b w:val="0"/>
          <w:bCs w:val="0"/>
        </w:rPr>
        <w:t>1</w:t>
      </w:r>
      <w:r w:rsidRPr="00A361F4">
        <w:rPr>
          <w:rFonts w:ascii="Times New Roman" w:hAnsi="Times New Roman"/>
          <w:b w:val="0"/>
          <w:bCs w:val="0"/>
          <w:color w:val="auto"/>
        </w:rPr>
        <w:t xml:space="preserve">.1. Настоящие Правила внутреннего трудового распорядка (далее - Правила) разработаны в соответствии с Трудовым Кодексом </w:t>
      </w:r>
      <w:r w:rsidRPr="00A361F4">
        <w:rPr>
          <w:rFonts w:ascii="Times New Roman" w:hAnsi="Times New Roman"/>
          <w:b w:val="0"/>
          <w:color w:val="auto"/>
        </w:rPr>
        <w:t>Российской Федерации,</w:t>
      </w:r>
      <w:r w:rsidRPr="00A361F4">
        <w:rPr>
          <w:rFonts w:ascii="Times New Roman" w:hAnsi="Times New Roman"/>
          <w:b w:val="0"/>
          <w:bCs w:val="0"/>
          <w:color w:val="auto"/>
        </w:rPr>
        <w:t xml:space="preserve"> Федеральным законом «Об образовании в Российской Федерации» от 29.12.2012г № 273-ФЗ с изменениями от 4 </w:t>
      </w:r>
      <w:r w:rsidRPr="00A361F4">
        <w:rPr>
          <w:rFonts w:ascii="Times New Roman" w:hAnsi="Times New Roman"/>
          <w:b w:val="0"/>
          <w:bCs w:val="0"/>
          <w:color w:val="auto"/>
          <w:lang w:val="ru-RU"/>
        </w:rPr>
        <w:t>августа</w:t>
      </w:r>
      <w:r w:rsidRPr="00A361F4">
        <w:rPr>
          <w:rFonts w:ascii="Times New Roman" w:hAnsi="Times New Roman"/>
          <w:b w:val="0"/>
          <w:bCs w:val="0"/>
          <w:color w:val="auto"/>
        </w:rPr>
        <w:t xml:space="preserve"> 2023 года</w:t>
      </w:r>
      <w:r w:rsidRPr="00A361F4">
        <w:rPr>
          <w:rFonts w:ascii="Times New Roman" w:hAnsi="Times New Roman"/>
          <w:b w:val="0"/>
          <w:color w:val="auto"/>
        </w:rPr>
        <w:t xml:space="preserve">, 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A361F4">
          <w:rPr>
            <w:rFonts w:ascii="Times New Roman" w:hAnsi="Times New Roman"/>
            <w:b w:val="0"/>
            <w:color w:val="auto"/>
          </w:rPr>
          <w:t>2021 г</w:t>
        </w:r>
      </w:smartTag>
      <w:r w:rsidRPr="00A361F4">
        <w:rPr>
          <w:rFonts w:ascii="Times New Roman" w:hAnsi="Times New Roman"/>
          <w:b w:val="0"/>
          <w:color w:val="auto"/>
        </w:rPr>
        <w:t xml:space="preserve">. </w:t>
      </w:r>
      <w:proofErr w:type="gramStart"/>
      <w:r w:rsidRPr="00A361F4">
        <w:rPr>
          <w:rFonts w:ascii="Times New Roman" w:hAnsi="Times New Roman"/>
          <w:b w:val="0"/>
          <w:color w:val="auto"/>
          <w:lang w:val="ru-RU"/>
        </w:rPr>
        <w:t>№</w:t>
      </w:r>
      <w:r w:rsidRPr="00A361F4">
        <w:rPr>
          <w:rFonts w:ascii="Times New Roman" w:hAnsi="Times New Roman"/>
          <w:b w:val="0"/>
          <w:iCs/>
          <w:color w:val="auto"/>
        </w:rPr>
        <w:t xml:space="preserve"> 29н «Об утверждении порядка проведения обязательных предварительных и периодических медицинских осмотров работников…»</w:t>
      </w:r>
      <w:r w:rsidRPr="00A361F4">
        <w:rPr>
          <w:rFonts w:ascii="Times New Roman" w:hAnsi="Times New Roman"/>
          <w:b w:val="0"/>
          <w:bCs w:val="0"/>
          <w:color w:val="auto"/>
        </w:rPr>
        <w:t xml:space="preserve">, </w:t>
      </w:r>
      <w:r w:rsidRPr="00A361F4">
        <w:rPr>
          <w:rFonts w:ascii="Times New Roman" w:hAnsi="Times New Roman"/>
          <w:b w:val="0"/>
          <w:bCs w:val="0"/>
          <w:color w:val="auto"/>
          <w:lang w:val="ru-RU"/>
        </w:rPr>
        <w:t xml:space="preserve">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Pr="00A361F4">
        <w:rPr>
          <w:rFonts w:ascii="Times New Roman" w:hAnsi="Times New Roman"/>
          <w:b w:val="0"/>
          <w:bCs w:val="0"/>
          <w:color w:val="auto"/>
        </w:rPr>
        <w:t xml:space="preserve">Постановлением Правительства </w:t>
      </w:r>
      <w:r w:rsidRPr="00A361F4">
        <w:rPr>
          <w:rFonts w:ascii="Times New Roman" w:hAnsi="Times New Roman"/>
          <w:b w:val="0"/>
          <w:color w:val="auto"/>
        </w:rPr>
        <w:t>Российской Федерации</w:t>
      </w:r>
      <w:r w:rsidRPr="00A361F4">
        <w:rPr>
          <w:rFonts w:ascii="Times New Roman" w:hAnsi="Times New Roman"/>
          <w:b w:val="0"/>
          <w:bCs w:val="0"/>
          <w:color w:val="auto"/>
        </w:rPr>
        <w:t xml:space="preserve"> № 466 от 14.05.2015</w:t>
      </w:r>
      <w:r w:rsidRPr="00A361F4">
        <w:rPr>
          <w:rFonts w:ascii="Times New Roman" w:hAnsi="Times New Roman"/>
          <w:b w:val="0"/>
          <w:bCs w:val="0"/>
          <w:color w:val="auto"/>
          <w:lang w:val="ru-RU"/>
        </w:rPr>
        <w:t xml:space="preserve"> года</w:t>
      </w:r>
      <w:r w:rsidRPr="00A361F4">
        <w:rPr>
          <w:rFonts w:ascii="Times New Roman" w:hAnsi="Times New Roman"/>
          <w:b w:val="0"/>
          <w:bCs w:val="0"/>
          <w:color w:val="auto"/>
        </w:rPr>
        <w:t xml:space="preserve"> «О ежегодных основных удлиненных оплачиваемых</w:t>
      </w:r>
      <w:proofErr w:type="gramEnd"/>
      <w:r w:rsidRPr="00A361F4">
        <w:rPr>
          <w:rFonts w:ascii="Times New Roman" w:hAnsi="Times New Roman"/>
          <w:b w:val="0"/>
          <w:bCs w:val="0"/>
          <w:color w:val="auto"/>
        </w:rPr>
        <w:t xml:space="preserve"> отпусках" с изменениями от 7 апреля 2017 года, СП 2.4.3648-20 </w:t>
      </w:r>
      <w:r w:rsidRPr="00A361F4">
        <w:rPr>
          <w:rFonts w:ascii="Times New Roman" w:hAnsi="Times New Roman"/>
          <w:b w:val="0"/>
          <w:iCs/>
          <w:color w:val="auto"/>
        </w:rPr>
        <w:t>«</w:t>
      </w:r>
      <w:r w:rsidRPr="00A361F4">
        <w:rPr>
          <w:rFonts w:ascii="Times New Roman" w:hAnsi="Times New Roman"/>
          <w:b w:val="0"/>
          <w:bCs w:val="0"/>
          <w:color w:val="auto"/>
        </w:rPr>
        <w:t>Санитарно-эпидемиологические требования к организациям воспитания и обучения, отдыха и оздоровления детей и молодежи</w:t>
      </w:r>
      <w:r w:rsidRPr="00A361F4">
        <w:rPr>
          <w:rFonts w:ascii="Times New Roman" w:hAnsi="Times New Roman"/>
          <w:b w:val="0"/>
          <w:iCs/>
          <w:color w:val="auto"/>
        </w:rPr>
        <w:t>»</w:t>
      </w:r>
      <w:r w:rsidRPr="00A361F4">
        <w:rPr>
          <w:rFonts w:ascii="Times New Roman" w:hAnsi="Times New Roman"/>
          <w:b w:val="0"/>
          <w:bCs w:val="0"/>
          <w:color w:val="auto"/>
        </w:rPr>
        <w:t xml:space="preserve"> и иными нормативно-правовыми актами, Гражданским кодексом Российской Федерации, Уставом дошкольного образовательного учреждения. Правила утверждены в </w:t>
      </w:r>
      <w:r w:rsidRPr="00A361F4">
        <w:rPr>
          <w:rFonts w:ascii="Times New Roman" w:hAnsi="Times New Roman"/>
          <w:b w:val="0"/>
          <w:bCs w:val="0"/>
          <w:color w:val="auto"/>
        </w:rPr>
        <w:lastRenderedPageBreak/>
        <w:t>соответствии со статьей 190 ТК Российской Федерации.</w:t>
      </w:r>
    </w:p>
    <w:p w:rsidR="004309B1" w:rsidRPr="009540FD" w:rsidRDefault="004309B1" w:rsidP="004309B1">
      <w:pPr>
        <w:jc w:val="both"/>
      </w:pPr>
      <w:r w:rsidRPr="00A361F4">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w:t>
      </w:r>
      <w:r w:rsidRPr="009540FD">
        <w:t xml:space="preserve"> трудовых отношений.</w:t>
      </w:r>
    </w:p>
    <w:p w:rsidR="004309B1" w:rsidRPr="009540FD" w:rsidRDefault="004309B1" w:rsidP="004309B1">
      <w:pPr>
        <w:jc w:val="both"/>
      </w:pPr>
      <w:r w:rsidRPr="009540FD">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4309B1" w:rsidRPr="009540FD" w:rsidRDefault="004309B1" w:rsidP="004309B1">
      <w:pPr>
        <w:tabs>
          <w:tab w:val="left" w:pos="543"/>
        </w:tabs>
        <w:jc w:val="both"/>
      </w:pPr>
      <w:r w:rsidRPr="009540FD">
        <w:t>1.4. Данный локальный нормативный акт является приложением к Коллективному договору дошкольного образовательного учреждения.</w:t>
      </w:r>
    </w:p>
    <w:p w:rsidR="004309B1" w:rsidRPr="009540FD" w:rsidRDefault="004309B1" w:rsidP="004309B1">
      <w:pPr>
        <w:tabs>
          <w:tab w:val="left" w:pos="543"/>
        </w:tabs>
        <w:jc w:val="both"/>
      </w:pPr>
      <w:r w:rsidRPr="009540FD">
        <w:t xml:space="preserve">1.5. </w:t>
      </w:r>
      <w:hyperlink r:id="rId20" w:history="1">
        <w:r w:rsidRPr="009540FD">
          <w:rPr>
            <w:rStyle w:val="a9"/>
          </w:rPr>
          <w:t>Правила внутреннего трудового распорядка</w:t>
        </w:r>
      </w:hyperlink>
      <w:r w:rsidRPr="009540FD">
        <w:t xml:space="preserve"> утверждает заведующий с учётом мнения Общего собрания трудового коллектива и по согласованию с </w:t>
      </w:r>
      <w:r>
        <w:t>Советом трудового коллектива</w:t>
      </w:r>
      <w:r w:rsidRPr="009540FD">
        <w:t>.</w:t>
      </w:r>
    </w:p>
    <w:p w:rsidR="004309B1" w:rsidRPr="009540FD" w:rsidRDefault="004309B1" w:rsidP="004309B1">
      <w:pPr>
        <w:pStyle w:val="25"/>
        <w:shd w:val="clear" w:color="auto" w:fill="auto"/>
        <w:spacing w:before="0" w:after="240"/>
        <w:ind w:right="-8" w:firstLine="0"/>
        <w:rPr>
          <w:sz w:val="24"/>
          <w:szCs w:val="24"/>
        </w:rPr>
      </w:pPr>
      <w:r w:rsidRPr="009540FD">
        <w:rPr>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4309B1" w:rsidRPr="009540FD" w:rsidRDefault="004309B1" w:rsidP="004309B1">
      <w:pPr>
        <w:tabs>
          <w:tab w:val="left" w:pos="883"/>
        </w:tabs>
        <w:jc w:val="center"/>
        <w:rPr>
          <w:b/>
          <w:bCs/>
        </w:rPr>
      </w:pPr>
      <w:r w:rsidRPr="009540FD">
        <w:rPr>
          <w:b/>
          <w:bCs/>
        </w:rPr>
        <w:t>2. Порядок приема, отказа в приеме на работу, перевода, отстранения и увольнения работников ДОУ</w:t>
      </w:r>
    </w:p>
    <w:p w:rsidR="004309B1" w:rsidRPr="009540FD" w:rsidRDefault="004309B1" w:rsidP="004309B1">
      <w:pPr>
        <w:tabs>
          <w:tab w:val="left" w:pos="1059"/>
        </w:tabs>
        <w:jc w:val="both"/>
        <w:rPr>
          <w:b/>
          <w:i/>
        </w:rPr>
      </w:pPr>
      <w:r w:rsidRPr="009540FD">
        <w:rPr>
          <w:b/>
          <w:i/>
        </w:rPr>
        <w:t>2.1. Порядок приема на работу</w:t>
      </w:r>
    </w:p>
    <w:p w:rsidR="004309B1" w:rsidRPr="009540FD" w:rsidRDefault="004309B1" w:rsidP="004309B1">
      <w:pPr>
        <w:tabs>
          <w:tab w:val="left" w:pos="1192"/>
        </w:tabs>
        <w:jc w:val="both"/>
      </w:pPr>
      <w:r w:rsidRPr="009540FD">
        <w:t>2.1.1. Работники реализуют свое право на труд путем заключения трудового договора о работе в данном дошкольном образовательном учреждении.</w:t>
      </w:r>
    </w:p>
    <w:p w:rsidR="004309B1" w:rsidRPr="009540FD" w:rsidRDefault="004309B1" w:rsidP="004309B1">
      <w:pPr>
        <w:tabs>
          <w:tab w:val="left" w:pos="1188"/>
        </w:tabs>
        <w:jc w:val="both"/>
      </w:pPr>
      <w:r w:rsidRPr="009540FD">
        <w:t>2.1.2. Трудовой договор заключается в письменной форме (ст.57 ТК РФ) путем со</w:t>
      </w:r>
      <w:r w:rsidRPr="009540FD">
        <w:softHyphen/>
        <w:t>ставления и подписания сторонами единого правового документа, отражающего их согла</w:t>
      </w:r>
      <w:r w:rsidRPr="009540FD">
        <w:softHyphen/>
        <w:t>сованную волю по всем существенным условиям труда работника. Один экземпляр трудо</w:t>
      </w:r>
      <w:r w:rsidRPr="009540FD">
        <w:softHyphen/>
        <w:t>вого договора хранится в дошкольном образовательном учреждении, другой - у работника.</w:t>
      </w:r>
    </w:p>
    <w:p w:rsidR="004309B1" w:rsidRPr="009540FD" w:rsidRDefault="004309B1" w:rsidP="004309B1">
      <w:pPr>
        <w:pStyle w:val="a7"/>
        <w:jc w:val="both"/>
        <w:rPr>
          <w:rFonts w:ascii="Times New Roman" w:hAnsi="Times New Roman"/>
          <w:spacing w:val="-4"/>
          <w:sz w:val="24"/>
          <w:szCs w:val="24"/>
        </w:rPr>
      </w:pPr>
      <w:r w:rsidRPr="009540FD">
        <w:rPr>
          <w:rFonts w:ascii="Times New Roman" w:hAnsi="Times New Roman"/>
          <w:color w:val="000000"/>
          <w:spacing w:val="1"/>
          <w:sz w:val="24"/>
          <w:szCs w:val="24"/>
        </w:rPr>
        <w:t xml:space="preserve">2.1.3. При приеме на работу заключение срочного трудового договора допускается только в </w:t>
      </w:r>
      <w:r w:rsidRPr="009540FD">
        <w:rPr>
          <w:rFonts w:ascii="Times New Roman" w:hAnsi="Times New Roman"/>
          <w:color w:val="000000"/>
          <w:sz w:val="24"/>
          <w:szCs w:val="24"/>
        </w:rPr>
        <w:t>случаях</w:t>
      </w:r>
      <w:r w:rsidRPr="009540FD">
        <w:rPr>
          <w:rFonts w:ascii="Times New Roman" w:hAnsi="Times New Roman"/>
          <w:sz w:val="24"/>
          <w:szCs w:val="24"/>
        </w:rPr>
        <w:t>, предусмотренных статьями 58 и 59 Трудового кодекса Российской Федерации.</w:t>
      </w:r>
    </w:p>
    <w:p w:rsidR="004309B1" w:rsidRPr="009540FD" w:rsidRDefault="004309B1" w:rsidP="004309B1">
      <w:pPr>
        <w:tabs>
          <w:tab w:val="left" w:pos="1200"/>
        </w:tabs>
        <w:jc w:val="both"/>
      </w:pPr>
      <w:r w:rsidRPr="009540FD">
        <w:t xml:space="preserve">2.1.4. </w:t>
      </w:r>
      <w:r w:rsidRPr="009540FD">
        <w:rPr>
          <w:u w:val="single"/>
        </w:rPr>
        <w:t>При приеме на работу сотрудник обязан предъявить администрации ДОУ (согласно статьи 65 ТК РФ):</w:t>
      </w:r>
    </w:p>
    <w:p w:rsidR="004309B1" w:rsidRPr="009540FD" w:rsidRDefault="004309B1" w:rsidP="004309B1">
      <w:pPr>
        <w:numPr>
          <w:ilvl w:val="0"/>
          <w:numId w:val="10"/>
        </w:numPr>
        <w:ind w:left="709"/>
        <w:jc w:val="both"/>
      </w:pPr>
      <w:r w:rsidRPr="009540FD">
        <w:t>паспорт или иной документ, удостоверяющий личность;</w:t>
      </w:r>
    </w:p>
    <w:p w:rsidR="004309B1" w:rsidRPr="00BC173F" w:rsidRDefault="004309B1" w:rsidP="004309B1">
      <w:pPr>
        <w:numPr>
          <w:ilvl w:val="0"/>
          <w:numId w:val="10"/>
        </w:numPr>
        <w:jc w:val="both"/>
        <w:rPr>
          <w:shd w:val="clear" w:color="auto" w:fill="FFFFFF"/>
        </w:rPr>
      </w:pPr>
      <w:r w:rsidRPr="009540FD">
        <w:rPr>
          <w:spacing w:val="1"/>
        </w:rPr>
        <w:t>трудовую книжку и (или) сведения о трудовой деятельности, за исключением случаев, если трудовой договор заключается впервые. В</w:t>
      </w:r>
      <w:r w:rsidRPr="009540FD">
        <w:rPr>
          <w:shd w:val="clear" w:color="auto" w:fill="FFFFFF"/>
        </w:rPr>
        <w:t>первые принятым на работу сотрудникам не оформляются трудовые книжки в бумажном варианте</w:t>
      </w:r>
      <w:r>
        <w:rPr>
          <w:shd w:val="clear" w:color="auto" w:fill="FFFFFF"/>
        </w:rPr>
        <w:t xml:space="preserve">. </w:t>
      </w:r>
      <w:r w:rsidRPr="009540FD">
        <w:rPr>
          <w:shd w:val="clear" w:color="auto" w:fill="FFFFFF"/>
        </w:rPr>
        <w:t xml:space="preserve">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w:t>
      </w:r>
      <w:r>
        <w:rPr>
          <w:shd w:val="clear" w:color="auto" w:fill="FFFFFF"/>
        </w:rPr>
        <w:t>Социального фонда России</w:t>
      </w:r>
      <w:r w:rsidRPr="009540FD">
        <w:rPr>
          <w:shd w:val="clear" w:color="auto" w:fill="FFFFFF"/>
        </w:rPr>
        <w:t xml:space="preserve">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w:t>
      </w:r>
      <w:r>
        <w:rPr>
          <w:shd w:val="clear" w:color="auto" w:fill="FFFFFF"/>
        </w:rPr>
        <w:t xml:space="preserve"> ее принятие и продолжение заполнения</w:t>
      </w:r>
      <w:r w:rsidRPr="009540FD">
        <w:rPr>
          <w:shd w:val="clear" w:color="auto" w:fill="FFFFFF"/>
        </w:rPr>
        <w:t xml:space="preserve"> </w:t>
      </w:r>
      <w:r>
        <w:rPr>
          <w:shd w:val="clear" w:color="auto" w:fill="FFFFFF"/>
        </w:rPr>
        <w:t>согласно</w:t>
      </w:r>
      <w:r w:rsidRPr="009540FD">
        <w:rPr>
          <w:shd w:val="clear" w:color="auto" w:fill="FFFFFF"/>
        </w:rPr>
        <w:t xml:space="preserve"> ст.66 ТК РФ.</w:t>
      </w:r>
    </w:p>
    <w:p w:rsidR="004309B1" w:rsidRPr="009540FD" w:rsidRDefault="004309B1" w:rsidP="004309B1">
      <w:pPr>
        <w:widowControl w:val="0"/>
        <w:numPr>
          <w:ilvl w:val="0"/>
          <w:numId w:val="10"/>
        </w:numPr>
        <w:jc w:val="both"/>
      </w:pPr>
      <w:r w:rsidRPr="009540FD">
        <w:t>документ, подтверждающий регистрацию в системе индивидуального (персонифицированного) учета, в том числе в форме электронного документа;</w:t>
      </w:r>
    </w:p>
    <w:p w:rsidR="004309B1" w:rsidRPr="009540FD" w:rsidRDefault="004309B1" w:rsidP="004309B1">
      <w:pPr>
        <w:widowControl w:val="0"/>
        <w:numPr>
          <w:ilvl w:val="0"/>
          <w:numId w:val="10"/>
        </w:numPr>
        <w:jc w:val="both"/>
      </w:pPr>
      <w:r w:rsidRPr="009540FD">
        <w:t>документ воинского учета - для военнообязанных и лиц, подлежащих призыву на военную службу;</w:t>
      </w:r>
    </w:p>
    <w:p w:rsidR="004309B1" w:rsidRPr="009540FD" w:rsidRDefault="004309B1" w:rsidP="004309B1">
      <w:pPr>
        <w:widowControl w:val="0"/>
        <w:numPr>
          <w:ilvl w:val="0"/>
          <w:numId w:val="10"/>
        </w:numPr>
        <w:jc w:val="both"/>
      </w:pPr>
      <w:r w:rsidRPr="009540FD">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309B1" w:rsidRPr="004556E7" w:rsidRDefault="004309B1" w:rsidP="004309B1">
      <w:pPr>
        <w:widowControl w:val="0"/>
        <w:numPr>
          <w:ilvl w:val="0"/>
          <w:numId w:val="10"/>
        </w:numPr>
        <w:ind w:left="714" w:hanging="357"/>
        <w:jc w:val="both"/>
      </w:pPr>
      <w:r w:rsidRPr="009540FD">
        <w:t xml:space="preserve">справку о наличии (отсутствии) судимости и (или) факта уголовного </w:t>
      </w:r>
      <w:r w:rsidRPr="009540FD">
        <w:lastRenderedPageBreak/>
        <w:t>преследования либо о прекращении уголовного преследования по реабилитирующим основаниям, выданную в </w:t>
      </w:r>
      <w:hyperlink r:id="rId21" w:anchor="dst100022" w:history="1">
        <w:r w:rsidRPr="009540FD">
          <w:t>порядке</w:t>
        </w:r>
      </w:hyperlink>
      <w:r w:rsidRPr="009540FD">
        <w:t xml:space="preserve"> и по форме, которые </w:t>
      </w:r>
      <w:r w:rsidRPr="004556E7">
        <w:t>устанавливаются МВД России;</w:t>
      </w:r>
    </w:p>
    <w:p w:rsidR="004309B1" w:rsidRPr="009540FD" w:rsidRDefault="004309B1" w:rsidP="004309B1">
      <w:pPr>
        <w:widowControl w:val="0"/>
        <w:numPr>
          <w:ilvl w:val="0"/>
          <w:numId w:val="10"/>
        </w:numPr>
        <w:ind w:left="714" w:hanging="357"/>
        <w:jc w:val="both"/>
      </w:pPr>
      <w:r w:rsidRPr="009540FD">
        <w:t xml:space="preserve">медицинское заключение о прохождении обязательного психиатрического освидетельствования (Приказ от 20 мая 2022 года №342н); </w:t>
      </w:r>
    </w:p>
    <w:p w:rsidR="004309B1" w:rsidRPr="009540FD" w:rsidRDefault="004309B1" w:rsidP="004309B1">
      <w:pPr>
        <w:widowControl w:val="0"/>
        <w:numPr>
          <w:ilvl w:val="0"/>
          <w:numId w:val="10"/>
        </w:numPr>
        <w:ind w:left="714" w:hanging="357"/>
        <w:jc w:val="both"/>
      </w:pPr>
      <w:r w:rsidRPr="009540FD">
        <w:t>заключение о предварител</w:t>
      </w:r>
      <w:r>
        <w:t>ьном медицинском осмотре (ст.</w:t>
      </w:r>
      <w:r w:rsidRPr="009540FD">
        <w:t xml:space="preserve"> 48 пункт </w:t>
      </w:r>
      <w:r>
        <w:t xml:space="preserve">9 Федерального закона № </w:t>
      </w:r>
      <w:r w:rsidRPr="009540FD">
        <w:t>273-ФЗ от 29.12.2012г "Об образовании в Российской Федерации"</w:t>
      </w:r>
      <w:r>
        <w:t>);</w:t>
      </w:r>
    </w:p>
    <w:p w:rsidR="004309B1" w:rsidRPr="009540FD" w:rsidRDefault="004309B1" w:rsidP="004309B1">
      <w:pPr>
        <w:numPr>
          <w:ilvl w:val="0"/>
          <w:numId w:val="10"/>
        </w:numPr>
        <w:jc w:val="both"/>
      </w:pPr>
      <w:r w:rsidRPr="009540FD">
        <w:t>справку из учебного заведения о прохождении обучения (для лиц, обучающихся по образовательным программам высшего образования).</w:t>
      </w:r>
    </w:p>
    <w:p w:rsidR="004309B1" w:rsidRPr="009540FD" w:rsidRDefault="004309B1" w:rsidP="004309B1">
      <w:pPr>
        <w:tabs>
          <w:tab w:val="left" w:pos="1193"/>
        </w:tabs>
        <w:jc w:val="both"/>
      </w:pPr>
      <w:r w:rsidRPr="009540FD">
        <w:t>2.1.5.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309B1" w:rsidRPr="009540FD" w:rsidRDefault="004309B1" w:rsidP="004309B1">
      <w:pPr>
        <w:tabs>
          <w:tab w:val="left" w:pos="1193"/>
        </w:tabs>
        <w:jc w:val="both"/>
      </w:pPr>
      <w:r w:rsidRPr="009540FD">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4309B1" w:rsidRPr="009540FD" w:rsidRDefault="004309B1" w:rsidP="004309B1">
      <w:pPr>
        <w:tabs>
          <w:tab w:val="left" w:pos="1193"/>
        </w:tabs>
        <w:jc w:val="both"/>
        <w:rPr>
          <w:u w:val="single"/>
        </w:rPr>
      </w:pPr>
      <w:r w:rsidRPr="009540FD">
        <w:t xml:space="preserve">2.1.7. </w:t>
      </w:r>
      <w:r w:rsidRPr="009540FD">
        <w:rPr>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4309B1" w:rsidRPr="009540FD" w:rsidRDefault="004309B1" w:rsidP="004309B1">
      <w:pPr>
        <w:widowControl w:val="0"/>
        <w:numPr>
          <w:ilvl w:val="0"/>
          <w:numId w:val="33"/>
        </w:numPr>
        <w:tabs>
          <w:tab w:val="left" w:pos="709"/>
        </w:tabs>
        <w:jc w:val="both"/>
      </w:pPr>
      <w:r w:rsidRPr="009540FD">
        <w:rPr>
          <w:i/>
        </w:rPr>
        <w:t xml:space="preserve">временно пребывающим визовым иностранцам: </w:t>
      </w:r>
      <w:r w:rsidRPr="009540FD">
        <w:t>разрешение на работу, виза, миграционная карта;</w:t>
      </w:r>
    </w:p>
    <w:p w:rsidR="004309B1" w:rsidRPr="009540FD" w:rsidRDefault="004309B1" w:rsidP="004309B1">
      <w:pPr>
        <w:widowControl w:val="0"/>
        <w:numPr>
          <w:ilvl w:val="0"/>
          <w:numId w:val="33"/>
        </w:numPr>
        <w:tabs>
          <w:tab w:val="left" w:pos="709"/>
        </w:tabs>
        <w:jc w:val="both"/>
        <w:rPr>
          <w:i/>
        </w:rPr>
      </w:pPr>
      <w:r w:rsidRPr="009540FD">
        <w:rPr>
          <w:i/>
        </w:rPr>
        <w:t xml:space="preserve">временно пребывающим безвизовым иностранцам: </w:t>
      </w:r>
      <w:r w:rsidRPr="009540FD">
        <w:t>патент, миграционная карта;</w:t>
      </w:r>
    </w:p>
    <w:p w:rsidR="004309B1" w:rsidRPr="009540FD" w:rsidRDefault="004309B1" w:rsidP="004309B1">
      <w:pPr>
        <w:widowControl w:val="0"/>
        <w:numPr>
          <w:ilvl w:val="0"/>
          <w:numId w:val="33"/>
        </w:numPr>
        <w:tabs>
          <w:tab w:val="left" w:pos="709"/>
        </w:tabs>
        <w:jc w:val="both"/>
      </w:pPr>
      <w:r w:rsidRPr="009540FD">
        <w:rPr>
          <w:i/>
        </w:rPr>
        <w:t xml:space="preserve">временно проживающим: </w:t>
      </w:r>
      <w:r w:rsidRPr="009540FD">
        <w:t>разрешение на временное проживание, разрешение на временное проживание в целях получения образования, виза;</w:t>
      </w:r>
    </w:p>
    <w:p w:rsidR="004309B1" w:rsidRPr="009540FD" w:rsidRDefault="004309B1" w:rsidP="004309B1">
      <w:pPr>
        <w:widowControl w:val="0"/>
        <w:numPr>
          <w:ilvl w:val="0"/>
          <w:numId w:val="33"/>
        </w:numPr>
        <w:tabs>
          <w:tab w:val="left" w:pos="709"/>
        </w:tabs>
        <w:jc w:val="both"/>
      </w:pPr>
      <w:r w:rsidRPr="009540FD">
        <w:rPr>
          <w:i/>
        </w:rPr>
        <w:t>постоянно проживающим:</w:t>
      </w:r>
      <w:r w:rsidRPr="009540FD">
        <w:t xml:space="preserve"> вид на жительство; </w:t>
      </w:r>
    </w:p>
    <w:p w:rsidR="004309B1" w:rsidRPr="009540FD" w:rsidRDefault="004309B1" w:rsidP="004309B1">
      <w:pPr>
        <w:widowControl w:val="0"/>
        <w:numPr>
          <w:ilvl w:val="0"/>
          <w:numId w:val="33"/>
        </w:numPr>
        <w:tabs>
          <w:tab w:val="left" w:pos="709"/>
        </w:tabs>
        <w:jc w:val="both"/>
      </w:pPr>
      <w:r w:rsidRPr="009540FD">
        <w:rPr>
          <w:i/>
        </w:rPr>
        <w:t xml:space="preserve">высококвалифицированному специалисту: </w:t>
      </w:r>
      <w:r w:rsidRPr="009540FD">
        <w:t>договор (полис) добровольного медицинского страхования, разрешение на работу, миграционная карта.</w:t>
      </w:r>
    </w:p>
    <w:p w:rsidR="004309B1" w:rsidRPr="009540FD" w:rsidRDefault="004309B1" w:rsidP="004309B1">
      <w:pPr>
        <w:tabs>
          <w:tab w:val="left" w:pos="709"/>
        </w:tabs>
        <w:jc w:val="both"/>
      </w:pPr>
      <w:r w:rsidRPr="009540FD">
        <w:t>2.1.7.1. Для иностранных граждан ИНН, СНИЛС, трудовую книжку может оформить работодатель.</w:t>
      </w:r>
    </w:p>
    <w:p w:rsidR="004309B1" w:rsidRPr="009540FD" w:rsidRDefault="004309B1" w:rsidP="004309B1">
      <w:pPr>
        <w:tabs>
          <w:tab w:val="left" w:pos="709"/>
        </w:tabs>
        <w:jc w:val="both"/>
      </w:pPr>
      <w:r w:rsidRPr="009540FD">
        <w:t>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4309B1" w:rsidRPr="009540FD" w:rsidRDefault="004309B1" w:rsidP="004309B1">
      <w:pPr>
        <w:tabs>
          <w:tab w:val="left" w:pos="1193"/>
        </w:tabs>
        <w:jc w:val="both"/>
      </w:pPr>
      <w:r w:rsidRPr="009540FD">
        <w:t>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4309B1" w:rsidRPr="009540FD" w:rsidRDefault="004309B1" w:rsidP="004309B1">
      <w:pPr>
        <w:tabs>
          <w:tab w:val="left" w:pos="1193"/>
        </w:tabs>
        <w:jc w:val="both"/>
      </w:pPr>
      <w:r w:rsidRPr="009540FD">
        <w:t>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309B1" w:rsidRPr="009540FD" w:rsidRDefault="004309B1" w:rsidP="004309B1">
      <w:pPr>
        <w:tabs>
          <w:tab w:val="left" w:pos="1193"/>
        </w:tabs>
        <w:jc w:val="both"/>
      </w:pPr>
      <w:r w:rsidRPr="009540FD">
        <w:t>2.1.10. Лица, принимаемые на работу в ДОУ, требующую специальных знаний (педагогиче</w:t>
      </w:r>
      <w:r w:rsidRPr="009540FD">
        <w:softHyphen/>
        <w:t>ские, медицинские) в соответствии с ТКХ (требованиями) или с Единым тариф</w:t>
      </w:r>
      <w:r w:rsidRPr="009540FD">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4309B1" w:rsidRPr="009540FD" w:rsidRDefault="004309B1" w:rsidP="004309B1">
      <w:pPr>
        <w:tabs>
          <w:tab w:val="left" w:pos="1193"/>
        </w:tabs>
        <w:jc w:val="both"/>
      </w:pPr>
      <w:r w:rsidRPr="009540FD">
        <w:t xml:space="preserve">2.1.10.1.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r w:rsidRPr="009540FD">
        <w:lastRenderedPageBreak/>
        <w:t>стандартам, если иное не установлено Федеральным законом «Об образовании в Российской Федерации» от 29.12.2012 №273-ФЗ.</w:t>
      </w:r>
    </w:p>
    <w:p w:rsidR="004309B1" w:rsidRPr="009540FD" w:rsidRDefault="004309B1" w:rsidP="004309B1">
      <w:pPr>
        <w:tabs>
          <w:tab w:val="left" w:pos="1193"/>
        </w:tabs>
        <w:jc w:val="both"/>
        <w:rPr>
          <w:spacing w:val="2"/>
          <w:shd w:val="clear" w:color="auto" w:fill="FFFFFF"/>
        </w:rPr>
      </w:pPr>
      <w:r w:rsidRPr="009540FD">
        <w:rPr>
          <w:spacing w:val="2"/>
          <w:shd w:val="clear" w:color="auto" w:fill="FFFFFF"/>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309B1" w:rsidRPr="009540FD" w:rsidRDefault="004309B1" w:rsidP="004309B1">
      <w:pPr>
        <w:tabs>
          <w:tab w:val="left" w:pos="1193"/>
        </w:tabs>
        <w:jc w:val="both"/>
      </w:pPr>
      <w:r w:rsidRPr="009540FD">
        <w:t>2.1.10.3.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4309B1" w:rsidRPr="009540FD" w:rsidRDefault="004309B1" w:rsidP="004309B1">
      <w:pPr>
        <w:tabs>
          <w:tab w:val="left" w:pos="1189"/>
        </w:tabs>
        <w:jc w:val="both"/>
      </w:pPr>
      <w:r w:rsidRPr="009540FD">
        <w:t>2.1.11. Прием на работу в дошкольное образовательное учреждение без предъявления перечислен</w:t>
      </w:r>
      <w:r w:rsidRPr="009540FD">
        <w:softHyphen/>
        <w:t>ных документов не допускается. Вместе с тем администрация детского сада не вправе тре</w:t>
      </w:r>
      <w:r w:rsidRPr="009540FD">
        <w:softHyphen/>
        <w:t>бовать от работника предъявления документов, помимо предусмотренных законодательством, напри</w:t>
      </w:r>
      <w:r w:rsidRPr="009540FD">
        <w:softHyphen/>
        <w:t>мер, характеристики с прежнего места работы, справки о жилищных условиях и т.д.</w:t>
      </w:r>
    </w:p>
    <w:p w:rsidR="004309B1" w:rsidRPr="009540FD" w:rsidRDefault="004309B1" w:rsidP="004309B1">
      <w:pPr>
        <w:tabs>
          <w:tab w:val="left" w:pos="1193"/>
        </w:tabs>
        <w:jc w:val="both"/>
      </w:pPr>
      <w:r w:rsidRPr="009540FD">
        <w:t xml:space="preserve">2.1.12. </w:t>
      </w:r>
      <w:r w:rsidRPr="009540FD">
        <w:rPr>
          <w:rStyle w:val="blk"/>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5" w:name="dst419"/>
      <w:bookmarkEnd w:id="5"/>
      <w:r w:rsidRPr="009540FD">
        <w:rPr>
          <w:rStyle w:val="blk"/>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4309B1" w:rsidRPr="009540FD" w:rsidRDefault="004309B1" w:rsidP="004309B1">
      <w:pPr>
        <w:shd w:val="clear" w:color="auto" w:fill="FFFFFF"/>
        <w:spacing w:line="290" w:lineRule="atLeast"/>
        <w:jc w:val="both"/>
        <w:rPr>
          <w:rStyle w:val="blk"/>
        </w:rPr>
      </w:pPr>
      <w:bookmarkStart w:id="6" w:name="dst420"/>
      <w:bookmarkEnd w:id="6"/>
      <w:r w:rsidRPr="009540FD">
        <w:rPr>
          <w:rStyle w:val="blk"/>
        </w:rPr>
        <w:t xml:space="preserve">2.1.13. При приеме на работу (до подписания трудового договора) заведующий ДОУ обязан ознакомить работника под роспись с настоящими </w:t>
      </w:r>
      <w:hyperlink r:id="rId22" w:history="1">
        <w:r w:rsidRPr="009540FD">
          <w:rPr>
            <w:rStyle w:val="a9"/>
          </w:rPr>
          <w:t>Правилами</w:t>
        </w:r>
      </w:hyperlink>
      <w:r w:rsidRPr="009540FD">
        <w:rPr>
          <w:rStyle w:val="blk"/>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309B1" w:rsidRPr="009540FD" w:rsidRDefault="004309B1" w:rsidP="004309B1">
      <w:pPr>
        <w:shd w:val="clear" w:color="auto" w:fill="FFFFFF"/>
        <w:spacing w:line="290" w:lineRule="atLeast"/>
        <w:jc w:val="both"/>
      </w:pPr>
      <w:r w:rsidRPr="009540FD">
        <w:rPr>
          <w:rStyle w:val="blk"/>
        </w:rP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7" w:name="dst425"/>
      <w:bookmarkEnd w:id="7"/>
      <w:r w:rsidRPr="009540FD">
        <w:rPr>
          <w:rStyle w:val="blk"/>
        </w:rPr>
        <w:t xml:space="preserve"> Отсутствие в трудовом договоре условия об испытании означает, что работник принят на работу без испытания.</w:t>
      </w:r>
      <w:bookmarkStart w:id="8" w:name="dst426"/>
      <w:bookmarkEnd w:id="8"/>
      <w:r w:rsidRPr="009540FD">
        <w:rPr>
          <w:rStyle w:val="blk"/>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309B1" w:rsidRPr="009540FD" w:rsidRDefault="004309B1" w:rsidP="004309B1">
      <w:pPr>
        <w:shd w:val="clear" w:color="auto" w:fill="FFFFFF"/>
        <w:spacing w:line="290" w:lineRule="atLeast"/>
        <w:jc w:val="both"/>
        <w:rPr>
          <w:u w:val="single"/>
        </w:rPr>
      </w:pPr>
      <w:bookmarkStart w:id="9" w:name="dst427"/>
      <w:bookmarkEnd w:id="9"/>
      <w:r w:rsidRPr="009540FD">
        <w:rPr>
          <w:rStyle w:val="blk"/>
          <w:u w:val="single"/>
        </w:rPr>
        <w:t>Испытание при приеме на работу не устанавливается для:</w:t>
      </w:r>
    </w:p>
    <w:p w:rsidR="004309B1" w:rsidRPr="009540FD" w:rsidRDefault="004309B1" w:rsidP="004309B1">
      <w:pPr>
        <w:widowControl w:val="0"/>
        <w:numPr>
          <w:ilvl w:val="0"/>
          <w:numId w:val="30"/>
        </w:numPr>
        <w:shd w:val="clear" w:color="auto" w:fill="FFFFFF"/>
        <w:tabs>
          <w:tab w:val="left" w:pos="720"/>
        </w:tabs>
        <w:ind w:left="720"/>
        <w:jc w:val="both"/>
      </w:pPr>
      <w:bookmarkStart w:id="10" w:name="dst428"/>
      <w:bookmarkStart w:id="11" w:name="dst429"/>
      <w:bookmarkEnd w:id="10"/>
      <w:bookmarkEnd w:id="11"/>
      <w:r w:rsidRPr="009540FD">
        <w:rPr>
          <w:rStyle w:val="blk"/>
        </w:rPr>
        <w:t>беременных женщин и женщин, имеющих детей в возрасте до полутора лет;</w:t>
      </w:r>
    </w:p>
    <w:p w:rsidR="004309B1" w:rsidRPr="009540FD" w:rsidRDefault="004309B1" w:rsidP="004309B1">
      <w:pPr>
        <w:numPr>
          <w:ilvl w:val="0"/>
          <w:numId w:val="30"/>
        </w:numPr>
        <w:shd w:val="clear" w:color="auto" w:fill="FFFFFF"/>
        <w:tabs>
          <w:tab w:val="left" w:pos="720"/>
        </w:tabs>
        <w:ind w:left="720"/>
        <w:jc w:val="both"/>
        <w:textAlignment w:val="baseline"/>
        <w:rPr>
          <w:rStyle w:val="blk"/>
        </w:rPr>
      </w:pPr>
      <w:bookmarkStart w:id="12" w:name="dst430"/>
      <w:bookmarkStart w:id="13" w:name="dst1902"/>
      <w:bookmarkEnd w:id="12"/>
      <w:bookmarkEnd w:id="13"/>
      <w:r w:rsidRPr="009540FD">
        <w:rPr>
          <w:rStyle w:val="blk"/>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4" w:name="dst432"/>
      <w:bookmarkStart w:id="15" w:name="dst433"/>
      <w:bookmarkEnd w:id="14"/>
      <w:bookmarkEnd w:id="15"/>
    </w:p>
    <w:p w:rsidR="004309B1" w:rsidRPr="009540FD" w:rsidRDefault="004309B1" w:rsidP="004309B1">
      <w:pPr>
        <w:numPr>
          <w:ilvl w:val="0"/>
          <w:numId w:val="30"/>
        </w:numPr>
        <w:shd w:val="clear" w:color="auto" w:fill="FFFFFF"/>
        <w:tabs>
          <w:tab w:val="left" w:pos="720"/>
        </w:tabs>
        <w:ind w:left="720"/>
        <w:jc w:val="both"/>
        <w:textAlignment w:val="baseline"/>
        <w:rPr>
          <w:rStyle w:val="blk"/>
        </w:rPr>
      </w:pPr>
      <w:r w:rsidRPr="009540FD">
        <w:rPr>
          <w:rStyle w:val="blk"/>
        </w:rPr>
        <w:t>лиц, приглашенных на работу в порядке перевода от другого работодателя по согласованию между работодателями;</w:t>
      </w:r>
    </w:p>
    <w:p w:rsidR="004309B1" w:rsidRPr="009540FD" w:rsidRDefault="004309B1" w:rsidP="004309B1">
      <w:pPr>
        <w:numPr>
          <w:ilvl w:val="0"/>
          <w:numId w:val="30"/>
        </w:numPr>
        <w:shd w:val="clear" w:color="auto" w:fill="FFFFFF"/>
        <w:tabs>
          <w:tab w:val="left" w:pos="720"/>
        </w:tabs>
        <w:ind w:left="720"/>
        <w:jc w:val="both"/>
        <w:textAlignment w:val="baseline"/>
        <w:rPr>
          <w:rStyle w:val="blk"/>
        </w:rPr>
      </w:pPr>
      <w:r w:rsidRPr="009540FD">
        <w:rPr>
          <w:rStyle w:val="blk"/>
        </w:rPr>
        <w:t>лиц, которым не исполнилось 18 лет;</w:t>
      </w:r>
      <w:bookmarkStart w:id="16" w:name="dst434"/>
      <w:bookmarkStart w:id="17" w:name="dst435"/>
      <w:bookmarkEnd w:id="16"/>
      <w:bookmarkEnd w:id="17"/>
    </w:p>
    <w:p w:rsidR="004309B1" w:rsidRPr="009540FD" w:rsidRDefault="004309B1" w:rsidP="004309B1">
      <w:pPr>
        <w:numPr>
          <w:ilvl w:val="0"/>
          <w:numId w:val="30"/>
        </w:numPr>
        <w:shd w:val="clear" w:color="auto" w:fill="FFFFFF"/>
        <w:tabs>
          <w:tab w:val="left" w:pos="720"/>
        </w:tabs>
        <w:ind w:left="720"/>
        <w:jc w:val="both"/>
        <w:textAlignment w:val="baseline"/>
        <w:rPr>
          <w:rStyle w:val="blk"/>
        </w:rPr>
      </w:pPr>
      <w:r w:rsidRPr="009540FD">
        <w:rPr>
          <w:rStyle w:val="blk"/>
        </w:rPr>
        <w:t>иных лиц в случаях, предусмотренных ТК РФ, иными федеральными законами, коллективным договором.</w:t>
      </w:r>
    </w:p>
    <w:p w:rsidR="004309B1" w:rsidRPr="009540FD" w:rsidRDefault="004309B1" w:rsidP="004309B1">
      <w:pPr>
        <w:shd w:val="clear" w:color="auto" w:fill="FFFFFF"/>
        <w:spacing w:line="290" w:lineRule="atLeast"/>
        <w:jc w:val="both"/>
      </w:pPr>
      <w:bookmarkStart w:id="18" w:name="dst436"/>
      <w:bookmarkEnd w:id="18"/>
      <w:r w:rsidRPr="009540FD">
        <w:rPr>
          <w:rStyle w:val="blk"/>
        </w:rPr>
        <w:t>2.1.15.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9" w:name="dst437"/>
      <w:bookmarkEnd w:id="19"/>
      <w:r w:rsidRPr="009540FD">
        <w:t xml:space="preserve"> </w:t>
      </w:r>
      <w:r w:rsidRPr="009540FD">
        <w:rPr>
          <w:rStyle w:val="blk"/>
        </w:rPr>
        <w:t>При заключении трудового договора на срок от двух до шести месяцев испытание не может превышать двух недель.</w:t>
      </w:r>
      <w:bookmarkStart w:id="20" w:name="dst438"/>
      <w:bookmarkEnd w:id="20"/>
      <w:r w:rsidRPr="009540FD">
        <w:rPr>
          <w:rStyle w:val="blk"/>
        </w:rPr>
        <w:t xml:space="preserve"> В срок испытания не засчитываются </w:t>
      </w:r>
      <w:r w:rsidRPr="009540FD">
        <w:rPr>
          <w:rStyle w:val="blk"/>
        </w:rPr>
        <w:lastRenderedPageBreak/>
        <w:t>период временной нетрудоспособности работника и другие периоды, когда он фактически отсутствовал на работе.</w:t>
      </w:r>
    </w:p>
    <w:p w:rsidR="004309B1" w:rsidRPr="009540FD" w:rsidRDefault="004309B1" w:rsidP="004309B1">
      <w:pPr>
        <w:shd w:val="clear" w:color="auto" w:fill="FFFFFF"/>
        <w:spacing w:line="290" w:lineRule="atLeast"/>
        <w:jc w:val="both"/>
      </w:pPr>
      <w:r w:rsidRPr="009540FD">
        <w:rPr>
          <w:rStyle w:val="blk"/>
        </w:rPr>
        <w:t>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21" w:name="dst100519"/>
      <w:bookmarkEnd w:id="21"/>
      <w:r w:rsidRPr="009540FD">
        <w:t xml:space="preserve"> </w:t>
      </w:r>
      <w:r w:rsidRPr="009540FD">
        <w:rPr>
          <w:rStyle w:val="blk"/>
        </w:rPr>
        <w:t>При неудовлетворительном результате испытания расторжение трудового договора производится</w:t>
      </w:r>
      <w:r>
        <w:rPr>
          <w:rStyle w:val="blk"/>
        </w:rPr>
        <w:t xml:space="preserve"> без учета мнения Совета трудового коллектива</w:t>
      </w:r>
      <w:r w:rsidRPr="009540FD">
        <w:rPr>
          <w:rStyle w:val="blk"/>
        </w:rPr>
        <w:t xml:space="preserve"> и без выплаты выходного пособия.</w:t>
      </w:r>
    </w:p>
    <w:p w:rsidR="004309B1" w:rsidRPr="009540FD" w:rsidRDefault="004309B1" w:rsidP="004309B1">
      <w:pPr>
        <w:shd w:val="clear" w:color="auto" w:fill="FFFFFF"/>
        <w:spacing w:line="290" w:lineRule="atLeast"/>
        <w:jc w:val="both"/>
      </w:pPr>
      <w:bookmarkStart w:id="22" w:name="dst100520"/>
      <w:bookmarkEnd w:id="22"/>
      <w:r w:rsidRPr="009540FD">
        <w:rPr>
          <w:rStyle w:val="blk"/>
        </w:rPr>
        <w:t>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3" w:name="dst100521"/>
      <w:bookmarkEnd w:id="23"/>
      <w:r w:rsidRPr="009540FD">
        <w:rPr>
          <w:rStyle w:val="blk"/>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4309B1" w:rsidRPr="009540FD" w:rsidRDefault="004309B1" w:rsidP="004309B1">
      <w:pPr>
        <w:shd w:val="clear" w:color="auto" w:fill="FFFFFF"/>
        <w:jc w:val="both"/>
      </w:pPr>
      <w:r w:rsidRPr="009540FD">
        <w:rPr>
          <w:rStyle w:val="blk"/>
        </w:rPr>
        <w:t>2.1.18. Трудовой договор вступает в силу со дня его подписания работником и заведующим ДОУ.</w:t>
      </w:r>
      <w:bookmarkStart w:id="24" w:name="dst100456"/>
      <w:bookmarkEnd w:id="24"/>
      <w:r w:rsidRPr="009540FD">
        <w:rPr>
          <w:rStyle w:val="blk"/>
        </w:rPr>
        <w:t xml:space="preserve"> Работник обязан приступить к исполнению трудовых обязанностей со дня, определенного трудовым договором.</w:t>
      </w:r>
      <w:bookmarkStart w:id="25" w:name="dst403"/>
      <w:bookmarkEnd w:id="25"/>
      <w:r w:rsidRPr="009540FD">
        <w:rPr>
          <w:rStyle w:val="blk"/>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6" w:name="dst404"/>
      <w:bookmarkEnd w:id="26"/>
      <w:r w:rsidRPr="009540FD">
        <w:rPr>
          <w:rStyle w:val="blk"/>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309B1" w:rsidRPr="009540FD" w:rsidRDefault="004309B1" w:rsidP="004309B1">
      <w:pPr>
        <w:shd w:val="clear" w:color="auto" w:fill="FFFFFF"/>
        <w:spacing w:line="290" w:lineRule="atLeast"/>
        <w:jc w:val="both"/>
      </w:pPr>
      <w:r w:rsidRPr="009540FD">
        <w:rPr>
          <w:rStyle w:val="blk"/>
        </w:rPr>
        <w:t>2.1.19. Трудовая книжка установленного образца является основным документом о трудовой деятельности и трудовом стаже работника (ст.66 ТК РФ).</w:t>
      </w:r>
      <w:bookmarkStart w:id="27" w:name="dst1566"/>
      <w:bookmarkStart w:id="28" w:name="dst414"/>
      <w:bookmarkEnd w:id="27"/>
      <w:bookmarkEnd w:id="28"/>
      <w:r w:rsidRPr="009540FD">
        <w:t xml:space="preserve"> На </w:t>
      </w:r>
      <w:r w:rsidRPr="009540FD">
        <w:rPr>
          <w:iCs/>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9540FD">
        <w:t>оформляется трудовая книжка в соответствии с требовани</w:t>
      </w:r>
      <w:r w:rsidRPr="009540FD">
        <w:softHyphen/>
        <w:t>ями Инструкции по заполнению трудовых книжек.</w:t>
      </w:r>
    </w:p>
    <w:p w:rsidR="004309B1" w:rsidRPr="009540FD" w:rsidRDefault="004309B1" w:rsidP="004309B1">
      <w:pPr>
        <w:shd w:val="clear" w:color="auto" w:fill="FFFFFF"/>
        <w:spacing w:line="290" w:lineRule="atLeast"/>
        <w:jc w:val="both"/>
      </w:pPr>
      <w:bookmarkStart w:id="29" w:name="dst100490"/>
      <w:bookmarkEnd w:id="29"/>
      <w:r w:rsidRPr="009540FD">
        <w:rPr>
          <w:rStyle w:val="blk"/>
        </w:rP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30" w:name="dst100491"/>
      <w:bookmarkEnd w:id="30"/>
      <w:r w:rsidRPr="009540FD">
        <w:rPr>
          <w:rStyle w:val="blk"/>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309B1" w:rsidRPr="009540FD" w:rsidRDefault="004309B1" w:rsidP="004309B1">
      <w:pPr>
        <w:tabs>
          <w:tab w:val="left" w:pos="1193"/>
        </w:tabs>
        <w:jc w:val="both"/>
      </w:pPr>
      <w:r w:rsidRPr="009540FD">
        <w:rPr>
          <w:shd w:val="clear" w:color="auto" w:fill="FFFFFF"/>
        </w:rPr>
        <w:t>2.1.21.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9540FD">
        <w:rPr>
          <w:rFonts w:ascii="Arial" w:hAnsi="Arial" w:cs="Arial"/>
          <w:color w:val="333333"/>
          <w:shd w:val="clear" w:color="auto" w:fill="FFFFFF"/>
        </w:rPr>
        <w:t xml:space="preserve">  </w:t>
      </w:r>
      <w:r w:rsidRPr="009540FD">
        <w:rPr>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4309B1" w:rsidRPr="009540FD" w:rsidRDefault="004309B1" w:rsidP="004309B1">
      <w:pPr>
        <w:shd w:val="clear" w:color="auto" w:fill="FFFFFF"/>
        <w:spacing w:line="290" w:lineRule="atLeast"/>
        <w:jc w:val="both"/>
        <w:rPr>
          <w:rStyle w:val="blk"/>
        </w:rPr>
      </w:pPr>
      <w:bookmarkStart w:id="31" w:name="dst100143"/>
      <w:bookmarkEnd w:id="31"/>
      <w:r w:rsidRPr="009540FD">
        <w:rPr>
          <w:rStyle w:val="blk"/>
        </w:rPr>
        <w:t>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4309B1" w:rsidRPr="009540FD" w:rsidRDefault="004309B1" w:rsidP="004309B1">
      <w:pPr>
        <w:pStyle w:val="msobodytextmrcssattrmrcssattr"/>
        <w:shd w:val="clear" w:color="auto" w:fill="FFFFFF"/>
        <w:spacing w:before="0" w:beforeAutospacing="0" w:after="0" w:afterAutospacing="0"/>
        <w:ind w:right="-1"/>
        <w:jc w:val="both"/>
      </w:pPr>
      <w:bookmarkStart w:id="32" w:name="dst100160"/>
      <w:bookmarkStart w:id="33" w:name="dst100068"/>
      <w:bookmarkEnd w:id="32"/>
      <w:bookmarkEnd w:id="33"/>
      <w:r w:rsidRPr="009540FD">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w:t>
      </w:r>
      <w:r w:rsidRPr="009540FD">
        <w:lastRenderedPageBreak/>
        <w:t>информационных ресурсах Фонда пенсионного и социального страхования Российской Федерации.</w:t>
      </w:r>
    </w:p>
    <w:p w:rsidR="004309B1" w:rsidRPr="009540FD" w:rsidRDefault="004309B1" w:rsidP="004309B1">
      <w:pPr>
        <w:pStyle w:val="msobodytextmrcssattrmrcssattr"/>
        <w:shd w:val="clear" w:color="auto" w:fill="FFFFFF"/>
        <w:spacing w:before="0" w:beforeAutospacing="0" w:after="0" w:afterAutospacing="0"/>
        <w:ind w:right="-1"/>
        <w:jc w:val="both"/>
      </w:pPr>
      <w:r w:rsidRPr="009540FD">
        <w:t>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309B1" w:rsidRPr="009540FD" w:rsidRDefault="004309B1" w:rsidP="004309B1">
      <w:pPr>
        <w:pStyle w:val="msobodytextmrcssattrmrcssattr"/>
        <w:shd w:val="clear" w:color="auto" w:fill="FFFFFF"/>
        <w:spacing w:before="0" w:beforeAutospacing="0" w:after="0" w:afterAutospacing="0"/>
        <w:ind w:right="-1"/>
        <w:jc w:val="both"/>
      </w:pPr>
      <w:r w:rsidRPr="009540FD">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309B1" w:rsidRPr="009540FD" w:rsidRDefault="004309B1" w:rsidP="004309B1">
      <w:pPr>
        <w:pStyle w:val="msobodytextmrcssattrmrcssattr"/>
        <w:shd w:val="clear" w:color="auto" w:fill="FFFFFF"/>
        <w:spacing w:before="0" w:beforeAutospacing="0" w:after="0" w:afterAutospacing="0"/>
        <w:ind w:right="-1"/>
        <w:jc w:val="both"/>
      </w:pPr>
      <w:r w:rsidRPr="009540FD">
        <w:t xml:space="preserve">2.1.26. </w:t>
      </w:r>
      <w:r w:rsidRPr="009540FD">
        <w:rPr>
          <w:u w:val="single"/>
        </w:rPr>
        <w:t>Лицо, имеющее стаж работы по трудовому договору, может получать сведения о трудовой деятельности:</w:t>
      </w:r>
    </w:p>
    <w:p w:rsidR="004309B1" w:rsidRPr="009540FD" w:rsidRDefault="004309B1" w:rsidP="004309B1">
      <w:pPr>
        <w:pStyle w:val="msobodytextmrcssattrmrcssattr"/>
        <w:numPr>
          <w:ilvl w:val="0"/>
          <w:numId w:val="34"/>
        </w:numPr>
        <w:shd w:val="clear" w:color="auto" w:fill="FFFFFF"/>
        <w:tabs>
          <w:tab w:val="left" w:pos="720"/>
        </w:tabs>
        <w:spacing w:before="0" w:beforeAutospacing="0" w:after="0" w:afterAutospacing="0"/>
        <w:ind w:right="-1"/>
        <w:jc w:val="both"/>
      </w:pPr>
      <w:r w:rsidRPr="009540F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09B1" w:rsidRPr="009540FD" w:rsidRDefault="004309B1" w:rsidP="004309B1">
      <w:pPr>
        <w:pStyle w:val="msobodytextmrcssattrmrcssattr"/>
        <w:numPr>
          <w:ilvl w:val="0"/>
          <w:numId w:val="34"/>
        </w:numPr>
        <w:shd w:val="clear" w:color="auto" w:fill="FFFFFF"/>
        <w:tabs>
          <w:tab w:val="left" w:pos="720"/>
        </w:tabs>
        <w:spacing w:before="0" w:beforeAutospacing="0" w:after="0" w:afterAutospacing="0"/>
        <w:ind w:right="-1"/>
        <w:jc w:val="both"/>
      </w:pPr>
      <w:r w:rsidRPr="009540FD">
        <w:t>в мн</w:t>
      </w:r>
      <w:r w:rsidRPr="009540FD">
        <w:rPr>
          <w:spacing w:val="1"/>
        </w:rPr>
        <w:t>о</w:t>
      </w:r>
      <w:r w:rsidRPr="009540FD">
        <w:rPr>
          <w:spacing w:val="-3"/>
        </w:rPr>
        <w:t>г</w:t>
      </w:r>
      <w:r w:rsidRPr="009540FD">
        <w:rPr>
          <w:spacing w:val="-2"/>
        </w:rPr>
        <w:t>о</w:t>
      </w:r>
      <w:r w:rsidRPr="009540FD">
        <w:t>ф</w:t>
      </w:r>
      <w:r w:rsidRPr="009540FD">
        <w:rPr>
          <w:spacing w:val="-4"/>
        </w:rPr>
        <w:t>у</w:t>
      </w:r>
      <w:r w:rsidRPr="009540FD">
        <w:t>нк</w:t>
      </w:r>
      <w:r w:rsidRPr="009540FD">
        <w:rPr>
          <w:spacing w:val="1"/>
        </w:rPr>
        <w:t>ц</w:t>
      </w:r>
      <w:r w:rsidRPr="009540FD">
        <w:rPr>
          <w:spacing w:val="-2"/>
        </w:rPr>
        <w:t>и</w:t>
      </w:r>
      <w:r w:rsidRPr="009540FD">
        <w:t>о</w:t>
      </w:r>
      <w:r w:rsidRPr="009540FD">
        <w:rPr>
          <w:spacing w:val="-2"/>
        </w:rPr>
        <w:t>н</w:t>
      </w:r>
      <w:r w:rsidRPr="009540FD">
        <w:rPr>
          <w:spacing w:val="-3"/>
        </w:rPr>
        <w:t>а</w:t>
      </w:r>
      <w:r w:rsidRPr="009540FD">
        <w:rPr>
          <w:spacing w:val="-1"/>
        </w:rPr>
        <w:t>ль</w:t>
      </w:r>
      <w:r w:rsidRPr="009540FD">
        <w:t>ном цен</w:t>
      </w:r>
      <w:r w:rsidRPr="009540FD">
        <w:rPr>
          <w:spacing w:val="-3"/>
        </w:rPr>
        <w:t>т</w:t>
      </w:r>
      <w:r w:rsidRPr="009540FD">
        <w:t>ре п</w:t>
      </w:r>
      <w:r w:rsidRPr="009540FD">
        <w:rPr>
          <w:spacing w:val="-2"/>
        </w:rPr>
        <w:t>р</w:t>
      </w:r>
      <w:r w:rsidRPr="009540FD">
        <w:rPr>
          <w:spacing w:val="-3"/>
        </w:rPr>
        <w:t>е</w:t>
      </w:r>
      <w:r w:rsidRPr="009540FD">
        <w:t>д</w:t>
      </w:r>
      <w:r w:rsidRPr="009540FD">
        <w:rPr>
          <w:spacing w:val="-2"/>
        </w:rPr>
        <w:t>о</w:t>
      </w:r>
      <w:r w:rsidRPr="009540FD">
        <w:t>став</w:t>
      </w:r>
      <w:r w:rsidRPr="009540FD">
        <w:rPr>
          <w:spacing w:val="-2"/>
        </w:rPr>
        <w:t>л</w:t>
      </w:r>
      <w:r w:rsidRPr="009540FD">
        <w:t>е</w:t>
      </w:r>
      <w:r w:rsidRPr="009540FD">
        <w:rPr>
          <w:spacing w:val="-2"/>
        </w:rPr>
        <w:t>н</w:t>
      </w:r>
      <w:r w:rsidRPr="009540FD">
        <w:rPr>
          <w:spacing w:val="5"/>
        </w:rPr>
        <w:t>и</w:t>
      </w:r>
      <w:r w:rsidRPr="009540FD">
        <w:t xml:space="preserve">я </w:t>
      </w:r>
      <w:r w:rsidRPr="009540FD">
        <w:rPr>
          <w:spacing w:val="-3"/>
        </w:rPr>
        <w:t>г</w:t>
      </w:r>
      <w:r w:rsidRPr="009540FD">
        <w:t>ос</w:t>
      </w:r>
      <w:r w:rsidRPr="009540FD">
        <w:rPr>
          <w:spacing w:val="-4"/>
        </w:rPr>
        <w:t>у</w:t>
      </w:r>
      <w:r w:rsidRPr="009540FD">
        <w:t>да</w:t>
      </w:r>
      <w:r w:rsidRPr="009540FD">
        <w:rPr>
          <w:spacing w:val="1"/>
        </w:rPr>
        <w:t>р</w:t>
      </w:r>
      <w:r w:rsidRPr="009540FD">
        <w:t>ств</w:t>
      </w:r>
      <w:r w:rsidRPr="009540FD">
        <w:rPr>
          <w:spacing w:val="-4"/>
        </w:rPr>
        <w:t>е</w:t>
      </w:r>
      <w:r w:rsidRPr="009540FD">
        <w:t>н</w:t>
      </w:r>
      <w:r w:rsidRPr="009540FD">
        <w:rPr>
          <w:spacing w:val="-2"/>
        </w:rPr>
        <w:t>ны</w:t>
      </w:r>
      <w:r w:rsidRPr="009540FD">
        <w:t>х и м</w:t>
      </w:r>
      <w:r w:rsidRPr="009540FD">
        <w:rPr>
          <w:spacing w:val="-4"/>
        </w:rPr>
        <w:t>у</w:t>
      </w:r>
      <w:r w:rsidRPr="009540FD">
        <w:t>ниц</w:t>
      </w:r>
      <w:r w:rsidRPr="009540FD">
        <w:rPr>
          <w:spacing w:val="-2"/>
        </w:rPr>
        <w:t>и</w:t>
      </w:r>
      <w:r w:rsidRPr="009540FD">
        <w:t>пал</w:t>
      </w:r>
      <w:r w:rsidRPr="009540FD">
        <w:rPr>
          <w:spacing w:val="-2"/>
        </w:rPr>
        <w:t>ьн</w:t>
      </w:r>
      <w:r w:rsidRPr="009540FD">
        <w:t xml:space="preserve">ых </w:t>
      </w:r>
      <w:r w:rsidRPr="009540FD">
        <w:rPr>
          <w:spacing w:val="-4"/>
        </w:rPr>
        <w:t>у</w:t>
      </w:r>
      <w:r w:rsidRPr="009540FD">
        <w:t>с</w:t>
      </w:r>
      <w:r w:rsidRPr="009540FD">
        <w:rPr>
          <w:spacing w:val="1"/>
        </w:rPr>
        <w:t>л</w:t>
      </w:r>
      <w:r w:rsidRPr="009540FD">
        <w:rPr>
          <w:spacing w:val="-4"/>
        </w:rPr>
        <w:t>у</w:t>
      </w:r>
      <w:r w:rsidRPr="009540FD">
        <w:t>г на б</w:t>
      </w:r>
      <w:r w:rsidRPr="009540FD">
        <w:rPr>
          <w:spacing w:val="-4"/>
        </w:rPr>
        <w:t>у</w:t>
      </w:r>
      <w:r w:rsidRPr="009540FD">
        <w:t>маж</w:t>
      </w:r>
      <w:r w:rsidRPr="009540FD">
        <w:rPr>
          <w:spacing w:val="-2"/>
        </w:rPr>
        <w:t>н</w:t>
      </w:r>
      <w:r w:rsidRPr="009540FD">
        <w:t xml:space="preserve">ом </w:t>
      </w:r>
      <w:r w:rsidRPr="009540FD">
        <w:rPr>
          <w:spacing w:val="-2"/>
        </w:rPr>
        <w:t>н</w:t>
      </w:r>
      <w:r w:rsidRPr="009540FD">
        <w:t>оси</w:t>
      </w:r>
      <w:r w:rsidRPr="009540FD">
        <w:rPr>
          <w:spacing w:val="-3"/>
        </w:rPr>
        <w:t>т</w:t>
      </w:r>
      <w:r w:rsidRPr="009540FD">
        <w:t>еле, за</w:t>
      </w:r>
      <w:r w:rsidRPr="009540FD">
        <w:rPr>
          <w:spacing w:val="-1"/>
        </w:rPr>
        <w:t>в</w:t>
      </w:r>
      <w:r w:rsidRPr="009540FD">
        <w:rPr>
          <w:spacing w:val="-3"/>
        </w:rPr>
        <w:t>е</w:t>
      </w:r>
      <w:r w:rsidRPr="009540FD">
        <w:t>р</w:t>
      </w:r>
      <w:r w:rsidRPr="009540FD">
        <w:rPr>
          <w:spacing w:val="-3"/>
        </w:rPr>
        <w:t>е</w:t>
      </w:r>
      <w:r w:rsidRPr="009540FD">
        <w:rPr>
          <w:spacing w:val="-2"/>
        </w:rPr>
        <w:t>н</w:t>
      </w:r>
      <w:r w:rsidRPr="009540FD">
        <w:t xml:space="preserve">ные </w:t>
      </w:r>
      <w:r w:rsidRPr="009540FD">
        <w:rPr>
          <w:spacing w:val="-2"/>
        </w:rPr>
        <w:t>н</w:t>
      </w:r>
      <w:r w:rsidRPr="009540FD">
        <w:t>ад</w:t>
      </w:r>
      <w:r w:rsidRPr="009540FD">
        <w:rPr>
          <w:spacing w:val="-1"/>
        </w:rPr>
        <w:t>л</w:t>
      </w:r>
      <w:r w:rsidRPr="009540FD">
        <w:rPr>
          <w:spacing w:val="-3"/>
        </w:rPr>
        <w:t>е</w:t>
      </w:r>
      <w:r w:rsidRPr="009540FD">
        <w:t>жа</w:t>
      </w:r>
      <w:r w:rsidRPr="009540FD">
        <w:rPr>
          <w:spacing w:val="-3"/>
        </w:rPr>
        <w:t>щ</w:t>
      </w:r>
      <w:r w:rsidRPr="009540FD">
        <w:t>им о</w:t>
      </w:r>
      <w:r w:rsidRPr="009540FD">
        <w:rPr>
          <w:spacing w:val="-2"/>
        </w:rPr>
        <w:t>б</w:t>
      </w:r>
      <w:r w:rsidRPr="009540FD">
        <w:t>ра</w:t>
      </w:r>
      <w:r w:rsidRPr="009540FD">
        <w:rPr>
          <w:spacing w:val="-3"/>
        </w:rPr>
        <w:t>з</w:t>
      </w:r>
      <w:r w:rsidRPr="009540FD">
        <w:t>ом;</w:t>
      </w:r>
    </w:p>
    <w:p w:rsidR="004309B1" w:rsidRPr="009540FD" w:rsidRDefault="004309B1" w:rsidP="004309B1">
      <w:pPr>
        <w:pStyle w:val="msobodytextmrcssattrmrcssattr"/>
        <w:numPr>
          <w:ilvl w:val="0"/>
          <w:numId w:val="34"/>
        </w:numPr>
        <w:shd w:val="clear" w:color="auto" w:fill="FFFFFF"/>
        <w:spacing w:before="0" w:beforeAutospacing="0" w:after="0" w:afterAutospacing="0"/>
        <w:ind w:right="-1"/>
        <w:jc w:val="both"/>
      </w:pPr>
      <w:r w:rsidRPr="009540FD">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309B1" w:rsidRPr="009540FD" w:rsidRDefault="004309B1" w:rsidP="004309B1">
      <w:pPr>
        <w:pStyle w:val="msobodytextmrcssattrmrcssattr"/>
        <w:numPr>
          <w:ilvl w:val="0"/>
          <w:numId w:val="34"/>
        </w:numPr>
        <w:shd w:val="clear" w:color="auto" w:fill="FFFFFF"/>
        <w:tabs>
          <w:tab w:val="left" w:pos="720"/>
        </w:tabs>
        <w:spacing w:before="0" w:beforeAutospacing="0" w:after="0" w:afterAutospacing="0"/>
        <w:ind w:right="-1"/>
        <w:jc w:val="both"/>
      </w:pPr>
      <w:r w:rsidRPr="009540F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309B1" w:rsidRPr="009540FD" w:rsidRDefault="004309B1" w:rsidP="004309B1">
      <w:pPr>
        <w:pStyle w:val="msobodytextmrcssattrmrcssattr"/>
        <w:shd w:val="clear" w:color="auto" w:fill="FFFFFF"/>
        <w:spacing w:before="0" w:beforeAutospacing="0" w:after="0" w:afterAutospacing="0"/>
        <w:ind w:right="-1"/>
        <w:jc w:val="both"/>
      </w:pPr>
      <w:r w:rsidRPr="009540FD">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309B1" w:rsidRPr="009540FD" w:rsidRDefault="004309B1" w:rsidP="004309B1">
      <w:pPr>
        <w:pStyle w:val="msobodytextmrcssattrmrcssattr"/>
        <w:numPr>
          <w:ilvl w:val="0"/>
          <w:numId w:val="35"/>
        </w:numPr>
        <w:shd w:val="clear" w:color="auto" w:fill="FFFFFF"/>
        <w:spacing w:before="0" w:beforeAutospacing="0" w:after="0" w:afterAutospacing="0"/>
        <w:ind w:right="-1"/>
        <w:jc w:val="both"/>
      </w:pPr>
      <w:r w:rsidRPr="009540FD">
        <w:t>в период работы не позднее трех рабочих дней со дня подачи этого заявления;</w:t>
      </w:r>
    </w:p>
    <w:p w:rsidR="004309B1" w:rsidRPr="009540FD" w:rsidRDefault="004309B1" w:rsidP="004309B1">
      <w:pPr>
        <w:pStyle w:val="msobodytextmrcssattrmrcssattr"/>
        <w:numPr>
          <w:ilvl w:val="0"/>
          <w:numId w:val="35"/>
        </w:numPr>
        <w:shd w:val="clear" w:color="auto" w:fill="FFFFFF"/>
        <w:spacing w:before="0" w:beforeAutospacing="0" w:after="0" w:afterAutospacing="0"/>
        <w:ind w:right="-1"/>
        <w:jc w:val="both"/>
      </w:pPr>
      <w:r w:rsidRPr="009540FD">
        <w:t>при увольнении в день прекращения трудового договора.</w:t>
      </w:r>
    </w:p>
    <w:p w:rsidR="004309B1" w:rsidRPr="009540FD" w:rsidRDefault="004309B1" w:rsidP="004309B1">
      <w:pPr>
        <w:pStyle w:val="msobodytextmrcssattrmrcssattr"/>
        <w:shd w:val="clear" w:color="auto" w:fill="FFFFFF"/>
        <w:spacing w:before="0" w:beforeAutospacing="0" w:after="0" w:afterAutospacing="0"/>
        <w:ind w:right="-1"/>
        <w:jc w:val="both"/>
      </w:pPr>
      <w:r w:rsidRPr="009540FD">
        <w:t>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309B1" w:rsidRPr="009540FD" w:rsidRDefault="004309B1" w:rsidP="004309B1">
      <w:pPr>
        <w:tabs>
          <w:tab w:val="left" w:pos="1231"/>
        </w:tabs>
        <w:jc w:val="both"/>
      </w:pPr>
      <w:r w:rsidRPr="009540FD">
        <w:t>2.1.29. Трудовые книжки работников хранятся в дошкольном образовательном учреждении как документы строгой отчетно</w:t>
      </w:r>
      <w:r w:rsidRPr="009540FD">
        <w:softHyphen/>
        <w:t>сти. Трудовая книжка и личное дело заведующего ДОУ хранится в органах управления образованием.</w:t>
      </w:r>
    </w:p>
    <w:p w:rsidR="004309B1" w:rsidRPr="009540FD" w:rsidRDefault="004309B1" w:rsidP="004309B1">
      <w:pPr>
        <w:pStyle w:val="a7"/>
        <w:jc w:val="both"/>
        <w:rPr>
          <w:rFonts w:ascii="Times New Roman" w:hAnsi="Times New Roman"/>
          <w:sz w:val="24"/>
          <w:szCs w:val="24"/>
        </w:rPr>
      </w:pPr>
      <w:r w:rsidRPr="009540FD">
        <w:rPr>
          <w:rFonts w:ascii="Times New Roman" w:hAnsi="Times New Roman"/>
          <w:sz w:val="24"/>
          <w:szCs w:val="24"/>
        </w:rPr>
        <w:lastRenderedPageBreak/>
        <w:t>2.1.30.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540FD">
        <w:rPr>
          <w:rFonts w:ascii="Times New Roman" w:hAnsi="Times New Roman"/>
          <w:spacing w:val="-1"/>
          <w:sz w:val="24"/>
          <w:szCs w:val="24"/>
        </w:rPr>
        <w:t xml:space="preserve"> </w:t>
      </w:r>
    </w:p>
    <w:p w:rsidR="004309B1" w:rsidRPr="009540FD" w:rsidRDefault="004309B1" w:rsidP="004309B1">
      <w:pPr>
        <w:tabs>
          <w:tab w:val="left" w:pos="1299"/>
        </w:tabs>
        <w:jc w:val="both"/>
      </w:pPr>
      <w:r w:rsidRPr="009540FD">
        <w:t>2.1.31.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309B1" w:rsidRPr="009540FD" w:rsidRDefault="004309B1" w:rsidP="004309B1">
      <w:pPr>
        <w:tabs>
          <w:tab w:val="left" w:pos="1303"/>
        </w:tabs>
        <w:jc w:val="both"/>
      </w:pPr>
      <w:r w:rsidRPr="009540FD">
        <w:t>2.1.32. Личное дело работника хранится в дошкольном образовательном учреждении, в том числе и после увольнения, до 50 лет.</w:t>
      </w:r>
    </w:p>
    <w:p w:rsidR="004309B1" w:rsidRPr="009540FD" w:rsidRDefault="004309B1" w:rsidP="004309B1">
      <w:pPr>
        <w:tabs>
          <w:tab w:val="left" w:pos="1303"/>
        </w:tabs>
        <w:jc w:val="both"/>
        <w:rPr>
          <w:sz w:val="16"/>
          <w:szCs w:val="16"/>
        </w:rPr>
      </w:pPr>
    </w:p>
    <w:p w:rsidR="004309B1" w:rsidRPr="009540FD" w:rsidRDefault="004309B1" w:rsidP="004309B1">
      <w:pPr>
        <w:pStyle w:val="a7"/>
        <w:jc w:val="both"/>
        <w:rPr>
          <w:rFonts w:ascii="Times New Roman" w:hAnsi="Times New Roman"/>
          <w:b/>
          <w:i/>
          <w:sz w:val="24"/>
          <w:szCs w:val="24"/>
        </w:rPr>
      </w:pPr>
      <w:r w:rsidRPr="009540FD">
        <w:rPr>
          <w:rFonts w:ascii="Times New Roman" w:hAnsi="Times New Roman"/>
          <w:b/>
          <w:i/>
          <w:spacing w:val="-8"/>
          <w:sz w:val="24"/>
          <w:szCs w:val="24"/>
        </w:rPr>
        <w:t xml:space="preserve">2.2. </w:t>
      </w:r>
      <w:r w:rsidRPr="009540FD">
        <w:rPr>
          <w:rFonts w:ascii="Times New Roman" w:hAnsi="Times New Roman"/>
          <w:b/>
          <w:i/>
          <w:spacing w:val="-1"/>
          <w:sz w:val="24"/>
          <w:szCs w:val="24"/>
        </w:rPr>
        <w:t>Отказ в приеме на работу</w:t>
      </w:r>
    </w:p>
    <w:p w:rsidR="004309B1" w:rsidRPr="009540FD" w:rsidRDefault="004309B1" w:rsidP="004309B1">
      <w:pPr>
        <w:pStyle w:val="a7"/>
        <w:jc w:val="both"/>
        <w:rPr>
          <w:rStyle w:val="blk"/>
          <w:rFonts w:ascii="Times New Roman" w:hAnsi="Times New Roman"/>
          <w:sz w:val="24"/>
          <w:szCs w:val="24"/>
        </w:rPr>
      </w:pPr>
      <w:r w:rsidRPr="009540FD">
        <w:rPr>
          <w:rFonts w:ascii="Times New Roman" w:hAnsi="Times New Roman"/>
          <w:sz w:val="24"/>
          <w:szCs w:val="24"/>
        </w:rPr>
        <w:t xml:space="preserve">2.2.1. Не допускается необоснованный отказ в заключении трудового договора. </w:t>
      </w:r>
      <w:r w:rsidRPr="009540FD">
        <w:rPr>
          <w:rStyle w:val="blk"/>
          <w:rFonts w:ascii="Times New Roman" w:hAnsi="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309B1" w:rsidRPr="009540FD" w:rsidRDefault="004309B1" w:rsidP="004309B1">
      <w:pPr>
        <w:shd w:val="clear" w:color="auto" w:fill="FFFFFF"/>
        <w:jc w:val="both"/>
      </w:pPr>
      <w:r w:rsidRPr="009540FD">
        <w:rPr>
          <w:rStyle w:val="blk"/>
        </w:rPr>
        <w:t xml:space="preserve">2.2.2. К педагогической деятельности допускаются лица, </w:t>
      </w:r>
      <w:r w:rsidRPr="009540FD">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309B1" w:rsidRPr="009540FD" w:rsidRDefault="004309B1" w:rsidP="004309B1">
      <w:pPr>
        <w:shd w:val="clear" w:color="auto" w:fill="FFFFFF"/>
        <w:jc w:val="both"/>
        <w:rPr>
          <w:u w:val="single"/>
        </w:rPr>
      </w:pPr>
      <w:bookmarkStart w:id="34" w:name="dst1594"/>
      <w:bookmarkEnd w:id="34"/>
      <w:r w:rsidRPr="009540FD">
        <w:rPr>
          <w:rStyle w:val="blk"/>
        </w:rPr>
        <w:t xml:space="preserve">2.2.3. </w:t>
      </w:r>
      <w:r w:rsidRPr="009540FD">
        <w:rPr>
          <w:rStyle w:val="blk"/>
          <w:u w:val="single"/>
        </w:rPr>
        <w:t>К педагогической деятельности не допускаются лица:</w:t>
      </w:r>
    </w:p>
    <w:p w:rsidR="004309B1" w:rsidRPr="009540FD" w:rsidRDefault="004309B1" w:rsidP="004309B1">
      <w:pPr>
        <w:shd w:val="clear" w:color="auto" w:fill="FFFFFF"/>
        <w:jc w:val="both"/>
      </w:pPr>
      <w:bookmarkStart w:id="35" w:name="dst1595"/>
      <w:bookmarkEnd w:id="35"/>
      <w:r w:rsidRPr="009540FD">
        <w:rPr>
          <w:rStyle w:val="blk"/>
        </w:rPr>
        <w:t>а) лишенные права заниматься педагогической деятельностью в соответствии с вступившим в законную силу приговором суда;</w:t>
      </w:r>
    </w:p>
    <w:p w:rsidR="004309B1" w:rsidRPr="009540FD" w:rsidRDefault="004309B1" w:rsidP="004309B1">
      <w:pPr>
        <w:shd w:val="clear" w:color="auto" w:fill="FFFFFF"/>
        <w:jc w:val="both"/>
      </w:pPr>
      <w:bookmarkStart w:id="36" w:name="dst2196"/>
      <w:bookmarkEnd w:id="36"/>
      <w:r w:rsidRPr="009540FD">
        <w:rPr>
          <w:rStyle w:val="blk"/>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4309B1" w:rsidRPr="009540FD" w:rsidRDefault="004309B1" w:rsidP="004309B1">
      <w:pPr>
        <w:shd w:val="clear" w:color="auto" w:fill="FFFFFF"/>
        <w:jc w:val="both"/>
      </w:pPr>
      <w:bookmarkStart w:id="37" w:name="dst102613"/>
      <w:bookmarkEnd w:id="37"/>
      <w:r w:rsidRPr="009540FD">
        <w:rPr>
          <w:rStyle w:val="blk"/>
        </w:rPr>
        <w:t>в) имеющие неснятую или непогашенную судимость за иные умышленные тяжкие и особо тяжкие преступления, не указанные в пункте б);</w:t>
      </w:r>
    </w:p>
    <w:p w:rsidR="004309B1" w:rsidRPr="009540FD" w:rsidRDefault="004309B1" w:rsidP="004309B1">
      <w:pPr>
        <w:shd w:val="clear" w:color="auto" w:fill="FFFFFF"/>
        <w:jc w:val="both"/>
      </w:pPr>
      <w:bookmarkStart w:id="38" w:name="dst1598"/>
      <w:bookmarkEnd w:id="38"/>
      <w:r w:rsidRPr="009540FD">
        <w:rPr>
          <w:rStyle w:val="blk"/>
        </w:rPr>
        <w:t>г) признанные недееспособными в установленном федеральным законом порядке;</w:t>
      </w:r>
    </w:p>
    <w:p w:rsidR="004309B1" w:rsidRPr="009540FD" w:rsidRDefault="004309B1" w:rsidP="004309B1">
      <w:pPr>
        <w:shd w:val="clear" w:color="auto" w:fill="FFFFFF"/>
        <w:jc w:val="both"/>
      </w:pPr>
      <w:bookmarkStart w:id="39" w:name="dst1599"/>
      <w:bookmarkEnd w:id="39"/>
      <w:r w:rsidRPr="009540FD">
        <w:rPr>
          <w:rStyle w:val="blk"/>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40" w:name="dst2197"/>
      <w:bookmarkEnd w:id="40"/>
    </w:p>
    <w:p w:rsidR="004309B1" w:rsidRPr="009540FD" w:rsidRDefault="004309B1" w:rsidP="004309B1">
      <w:pPr>
        <w:shd w:val="clear" w:color="auto" w:fill="FFFFFF"/>
        <w:jc w:val="both"/>
      </w:pPr>
      <w:r w:rsidRPr="009540FD">
        <w:t>2.2.4. Л</w:t>
      </w:r>
      <w:r w:rsidRPr="009540FD">
        <w:rPr>
          <w:rStyle w:val="blk"/>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9540FD">
        <w:rPr>
          <w:rStyle w:val="blk"/>
        </w:rPr>
        <w:lastRenderedPageBreak/>
        <w:t xml:space="preserve">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540FD">
        <w:rPr>
          <w:rStyle w:val="blk"/>
        </w:rPr>
        <w:t>нереабилитирующим</w:t>
      </w:r>
      <w:proofErr w:type="spellEnd"/>
      <w:r w:rsidRPr="009540FD">
        <w:rPr>
          <w:rStyle w:val="blk"/>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309B1" w:rsidRPr="009540FD" w:rsidRDefault="004309B1" w:rsidP="004309B1">
      <w:pPr>
        <w:shd w:val="clear" w:color="auto" w:fill="FFFFFF"/>
        <w:jc w:val="both"/>
      </w:pPr>
      <w:bookmarkStart w:id="41" w:name="dst100472"/>
      <w:bookmarkEnd w:id="41"/>
      <w:r w:rsidRPr="009540FD">
        <w:rPr>
          <w:rStyle w:val="blk"/>
        </w:rPr>
        <w:t>2.2.5. Запрещается отказывать в заключении трудового договора женщинам по мотивам, связанным с беременностью или наличием детей.</w:t>
      </w:r>
    </w:p>
    <w:p w:rsidR="004309B1" w:rsidRPr="009540FD" w:rsidRDefault="004309B1" w:rsidP="004309B1">
      <w:pPr>
        <w:shd w:val="clear" w:color="auto" w:fill="FFFFFF"/>
        <w:jc w:val="both"/>
      </w:pPr>
      <w:bookmarkStart w:id="42" w:name="dst100473"/>
      <w:bookmarkEnd w:id="42"/>
      <w:r w:rsidRPr="009540FD">
        <w:rPr>
          <w:rStyle w:val="blk"/>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309B1" w:rsidRPr="009540FD" w:rsidRDefault="004309B1" w:rsidP="004309B1">
      <w:pPr>
        <w:shd w:val="clear" w:color="auto" w:fill="FFFFFF"/>
        <w:jc w:val="both"/>
      </w:pPr>
      <w:bookmarkStart w:id="43" w:name="dst2189"/>
      <w:bookmarkEnd w:id="43"/>
      <w:r w:rsidRPr="009540FD">
        <w:rPr>
          <w:rStyle w:val="blk"/>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4" w:name="dst412"/>
      <w:bookmarkEnd w:id="44"/>
      <w:r w:rsidRPr="009540FD">
        <w:t xml:space="preserve"> </w:t>
      </w:r>
      <w:r w:rsidRPr="009540FD">
        <w:rPr>
          <w:rStyle w:val="blk"/>
        </w:rPr>
        <w:t>Отказ в заключении трудового договора может быть обжалован в судебном порядке.</w:t>
      </w:r>
    </w:p>
    <w:p w:rsidR="004309B1" w:rsidRPr="009540FD" w:rsidRDefault="004309B1" w:rsidP="004309B1">
      <w:pPr>
        <w:shd w:val="clear" w:color="auto" w:fill="FFFFFF"/>
        <w:jc w:val="both"/>
        <w:rPr>
          <w:b/>
        </w:rPr>
      </w:pPr>
    </w:p>
    <w:p w:rsidR="004309B1" w:rsidRPr="009540FD" w:rsidRDefault="004309B1" w:rsidP="004309B1">
      <w:pPr>
        <w:shd w:val="clear" w:color="auto" w:fill="FFFFFF"/>
        <w:jc w:val="both"/>
        <w:rPr>
          <w:b/>
          <w:i/>
        </w:rPr>
      </w:pPr>
      <w:r w:rsidRPr="009540FD">
        <w:rPr>
          <w:b/>
          <w:i/>
        </w:rPr>
        <w:t>2.3. Перевод работника на другую работу</w:t>
      </w:r>
    </w:p>
    <w:p w:rsidR="004309B1" w:rsidRPr="009540FD" w:rsidRDefault="004309B1" w:rsidP="004309B1">
      <w:pPr>
        <w:jc w:val="both"/>
        <w:rPr>
          <w:rFonts w:ascii="Verdana" w:hAnsi="Verdana"/>
          <w:sz w:val="21"/>
          <w:szCs w:val="21"/>
        </w:rPr>
      </w:pPr>
      <w:r w:rsidRPr="009540FD">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309B1" w:rsidRPr="009540FD" w:rsidRDefault="004309B1" w:rsidP="004309B1">
      <w:pPr>
        <w:jc w:val="both"/>
        <w:rPr>
          <w:rFonts w:ascii="Verdana" w:hAnsi="Verdana"/>
          <w:sz w:val="21"/>
          <w:szCs w:val="21"/>
        </w:rPr>
      </w:pPr>
      <w:r w:rsidRPr="009540FD">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309B1" w:rsidRPr="009540FD" w:rsidRDefault="004309B1" w:rsidP="004309B1">
      <w:pPr>
        <w:jc w:val="both"/>
        <w:rPr>
          <w:rFonts w:ascii="Verdana" w:hAnsi="Verdana"/>
          <w:sz w:val="21"/>
          <w:szCs w:val="21"/>
        </w:rPr>
      </w:pPr>
      <w:r w:rsidRPr="009540FD">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4309B1" w:rsidRPr="009540FD" w:rsidRDefault="004309B1" w:rsidP="004309B1">
      <w:pPr>
        <w:jc w:val="both"/>
        <w:rPr>
          <w:rFonts w:ascii="Verdana" w:hAnsi="Verdana"/>
          <w:sz w:val="21"/>
          <w:szCs w:val="21"/>
        </w:rPr>
      </w:pPr>
      <w:r w:rsidRPr="009540FD">
        <w:t>2.3.4. Запрещается переводить и перемещать работника на работу, противопоказанную ему по состоянию здоровья.</w:t>
      </w:r>
    </w:p>
    <w:p w:rsidR="004309B1" w:rsidRPr="009540FD" w:rsidRDefault="004309B1" w:rsidP="004309B1">
      <w:pPr>
        <w:tabs>
          <w:tab w:val="left" w:pos="1097"/>
        </w:tabs>
        <w:jc w:val="both"/>
      </w:pPr>
      <w:r w:rsidRPr="009540FD">
        <w:rPr>
          <w:shd w:val="clear" w:color="auto" w:fill="FFFFFF"/>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9540FD">
        <w:t>законом</w:t>
      </w:r>
      <w:r w:rsidRPr="009540FD">
        <w:rPr>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309B1" w:rsidRPr="009540FD" w:rsidRDefault="004309B1" w:rsidP="004309B1">
      <w:pPr>
        <w:tabs>
          <w:tab w:val="left" w:pos="1097"/>
        </w:tabs>
        <w:jc w:val="both"/>
        <w:rPr>
          <w:shd w:val="clear" w:color="auto" w:fill="FFFFFF"/>
        </w:rPr>
      </w:pPr>
      <w:r w:rsidRPr="009540FD">
        <w:rPr>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309B1" w:rsidRPr="009540FD" w:rsidRDefault="004309B1" w:rsidP="004309B1">
      <w:pPr>
        <w:tabs>
          <w:tab w:val="left" w:pos="1097"/>
        </w:tabs>
        <w:jc w:val="both"/>
        <w:rPr>
          <w:shd w:val="clear" w:color="auto" w:fill="FEFEFE"/>
        </w:rPr>
      </w:pPr>
      <w:r w:rsidRPr="009540FD">
        <w:rPr>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w:t>
      </w:r>
      <w:r w:rsidRPr="009540FD">
        <w:rPr>
          <w:shd w:val="clear" w:color="auto" w:fill="FEFEFE"/>
        </w:rPr>
        <w:lastRenderedPageBreak/>
        <w:t>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309B1" w:rsidRPr="009540FD" w:rsidRDefault="004309B1" w:rsidP="004309B1">
      <w:pPr>
        <w:tabs>
          <w:tab w:val="left" w:pos="1097"/>
        </w:tabs>
        <w:jc w:val="both"/>
        <w:rPr>
          <w:shd w:val="clear" w:color="auto" w:fill="FEFEFE"/>
        </w:rPr>
      </w:pPr>
      <w:r w:rsidRPr="009540FD">
        <w:rPr>
          <w:shd w:val="clear" w:color="auto" w:fill="FEFEFE"/>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309B1" w:rsidRPr="009540FD" w:rsidRDefault="004309B1" w:rsidP="004309B1">
      <w:pPr>
        <w:pStyle w:val="ae"/>
        <w:shd w:val="clear" w:color="auto" w:fill="FEFEFE"/>
        <w:spacing w:before="0" w:beforeAutospacing="0" w:after="0" w:afterAutospacing="0"/>
        <w:jc w:val="both"/>
        <w:rPr>
          <w:rFonts w:eastAsia="Times New Roman"/>
        </w:rPr>
      </w:pPr>
      <w:r w:rsidRPr="009540FD">
        <w:rPr>
          <w:shd w:val="clear" w:color="auto" w:fill="FEFEFE"/>
        </w:rPr>
        <w:t xml:space="preserve">2.3.9. </w:t>
      </w:r>
      <w:r w:rsidRPr="009540FD">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309B1" w:rsidRPr="009540FD" w:rsidRDefault="004309B1" w:rsidP="004309B1">
      <w:pPr>
        <w:numPr>
          <w:ilvl w:val="0"/>
          <w:numId w:val="31"/>
        </w:numPr>
        <w:shd w:val="clear" w:color="auto" w:fill="FEFEFE"/>
        <w:jc w:val="both"/>
      </w:pPr>
      <w:r w:rsidRPr="009540FD">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309B1" w:rsidRPr="009540FD" w:rsidRDefault="004309B1" w:rsidP="004309B1">
      <w:pPr>
        <w:numPr>
          <w:ilvl w:val="0"/>
          <w:numId w:val="31"/>
        </w:numPr>
        <w:shd w:val="clear" w:color="auto" w:fill="FEFEFE"/>
        <w:jc w:val="both"/>
      </w:pPr>
      <w:r w:rsidRPr="009540FD">
        <w:t>список работников, временно переводимых на дистанционную работу;</w:t>
      </w:r>
    </w:p>
    <w:p w:rsidR="004309B1" w:rsidRPr="009540FD" w:rsidRDefault="004309B1" w:rsidP="004309B1">
      <w:pPr>
        <w:numPr>
          <w:ilvl w:val="0"/>
          <w:numId w:val="31"/>
        </w:numPr>
        <w:shd w:val="clear" w:color="auto" w:fill="FEFEFE"/>
        <w:jc w:val="both"/>
      </w:pPr>
      <w:r w:rsidRPr="009540FD">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309B1" w:rsidRPr="009540FD" w:rsidRDefault="004309B1" w:rsidP="004309B1">
      <w:pPr>
        <w:numPr>
          <w:ilvl w:val="0"/>
          <w:numId w:val="31"/>
        </w:numPr>
        <w:shd w:val="clear" w:color="auto" w:fill="FEFEFE"/>
        <w:jc w:val="both"/>
      </w:pPr>
      <w:r w:rsidRPr="009540FD">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309B1" w:rsidRPr="009540FD" w:rsidRDefault="004309B1" w:rsidP="004309B1">
      <w:pPr>
        <w:numPr>
          <w:ilvl w:val="0"/>
          <w:numId w:val="31"/>
        </w:numPr>
        <w:shd w:val="clear" w:color="auto" w:fill="FEFEFE"/>
        <w:jc w:val="both"/>
      </w:pPr>
      <w:r w:rsidRPr="009540FD">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309B1" w:rsidRPr="009540FD" w:rsidRDefault="004309B1" w:rsidP="004309B1">
      <w:pPr>
        <w:numPr>
          <w:ilvl w:val="0"/>
          <w:numId w:val="31"/>
        </w:numPr>
        <w:shd w:val="clear" w:color="auto" w:fill="FEFEFE"/>
        <w:jc w:val="both"/>
      </w:pPr>
      <w:r w:rsidRPr="009540FD">
        <w:t>иные положения, связанные с организацией труда работников, временно переводимых на дистанционную работу.</w:t>
      </w:r>
    </w:p>
    <w:p w:rsidR="004309B1" w:rsidRPr="009540FD" w:rsidRDefault="004309B1" w:rsidP="004309B1">
      <w:pPr>
        <w:shd w:val="clear" w:color="auto" w:fill="FEFEFE"/>
        <w:jc w:val="both"/>
      </w:pPr>
      <w:r w:rsidRPr="009540FD">
        <w:lastRenderedPageBreak/>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309B1" w:rsidRPr="009540FD" w:rsidRDefault="004309B1" w:rsidP="004309B1">
      <w:pPr>
        <w:shd w:val="clear" w:color="auto" w:fill="FEFEFE"/>
        <w:jc w:val="both"/>
      </w:pPr>
      <w:r w:rsidRPr="009540FD">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4309B1" w:rsidRPr="009540FD" w:rsidRDefault="004309B1" w:rsidP="004309B1">
      <w:pPr>
        <w:shd w:val="clear" w:color="auto" w:fill="FEFEFE"/>
        <w:jc w:val="both"/>
      </w:pPr>
      <w:r w:rsidRPr="009540FD">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309B1" w:rsidRPr="009540FD" w:rsidRDefault="004309B1" w:rsidP="004309B1">
      <w:pPr>
        <w:shd w:val="clear" w:color="auto" w:fill="FEFEFE"/>
        <w:jc w:val="both"/>
      </w:pPr>
      <w:r w:rsidRPr="009540FD">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9540FD">
        <w:rPr>
          <w:bCs/>
        </w:rPr>
        <w:t>м</w:t>
      </w:r>
      <w:r w:rsidRPr="009540FD">
        <w:t xml:space="preserve"> закон</w:t>
      </w:r>
      <w:r w:rsidRPr="009540FD">
        <w:rPr>
          <w:bCs/>
        </w:rPr>
        <w:t>ом</w:t>
      </w:r>
      <w:r w:rsidRPr="009540FD">
        <w:t xml:space="preserve"> от 08.12.2020 г. № 407-ФЗ</w:t>
      </w:r>
      <w:r w:rsidRPr="009540FD">
        <w:rPr>
          <w:bCs/>
        </w:rPr>
        <w:t xml:space="preserve"> </w:t>
      </w:r>
      <w:r w:rsidRPr="009540FD">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309B1" w:rsidRPr="009540FD" w:rsidRDefault="004309B1" w:rsidP="004309B1">
      <w:pPr>
        <w:shd w:val="clear" w:color="auto" w:fill="FEFEFE"/>
        <w:jc w:val="both"/>
      </w:pPr>
      <w:r w:rsidRPr="009540FD">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309B1" w:rsidRPr="009540FD" w:rsidRDefault="004309B1" w:rsidP="004309B1">
      <w:pPr>
        <w:tabs>
          <w:tab w:val="left" w:pos="1097"/>
        </w:tabs>
        <w:jc w:val="both"/>
        <w:rPr>
          <w:b/>
        </w:rPr>
      </w:pPr>
    </w:p>
    <w:p w:rsidR="004309B1" w:rsidRPr="009540FD" w:rsidRDefault="004309B1" w:rsidP="004309B1">
      <w:pPr>
        <w:tabs>
          <w:tab w:val="left" w:pos="1097"/>
        </w:tabs>
        <w:jc w:val="both"/>
        <w:rPr>
          <w:b/>
          <w:i/>
        </w:rPr>
      </w:pPr>
      <w:r w:rsidRPr="009540FD">
        <w:rPr>
          <w:b/>
          <w:i/>
        </w:rPr>
        <w:t>2.4. Порядок отстранения от работы</w:t>
      </w:r>
    </w:p>
    <w:p w:rsidR="004309B1" w:rsidRPr="009540FD" w:rsidRDefault="004309B1" w:rsidP="004309B1">
      <w:pPr>
        <w:jc w:val="both"/>
        <w:rPr>
          <w:rFonts w:ascii="Verdana" w:hAnsi="Verdana"/>
          <w:u w:val="single"/>
        </w:rPr>
      </w:pPr>
      <w:r w:rsidRPr="009540FD">
        <w:t xml:space="preserve">2.4.1. </w:t>
      </w:r>
      <w:r w:rsidRPr="009540FD">
        <w:rPr>
          <w:u w:val="single"/>
        </w:rPr>
        <w:t>Работник отстраняется от работы (не допускается к работе) в случаях:</w:t>
      </w:r>
    </w:p>
    <w:p w:rsidR="004309B1" w:rsidRPr="009540FD" w:rsidRDefault="004309B1" w:rsidP="004309B1">
      <w:pPr>
        <w:numPr>
          <w:ilvl w:val="0"/>
          <w:numId w:val="13"/>
        </w:numPr>
        <w:tabs>
          <w:tab w:val="clear" w:pos="1440"/>
          <w:tab w:val="num" w:pos="720"/>
        </w:tabs>
        <w:ind w:left="720"/>
        <w:jc w:val="both"/>
        <w:rPr>
          <w:rFonts w:ascii="Verdana" w:hAnsi="Verdana"/>
        </w:rPr>
      </w:pPr>
      <w:r w:rsidRPr="009540FD">
        <w:t>появления на работе в состоянии алкогольного, наркотического или иного токсического опьянения;</w:t>
      </w:r>
    </w:p>
    <w:p w:rsidR="004309B1" w:rsidRPr="009540FD" w:rsidRDefault="004309B1" w:rsidP="004309B1">
      <w:pPr>
        <w:numPr>
          <w:ilvl w:val="0"/>
          <w:numId w:val="13"/>
        </w:numPr>
        <w:tabs>
          <w:tab w:val="clear" w:pos="1440"/>
          <w:tab w:val="num" w:pos="720"/>
        </w:tabs>
        <w:ind w:left="720"/>
        <w:jc w:val="both"/>
        <w:rPr>
          <w:rFonts w:ascii="Verdana" w:hAnsi="Verdana"/>
        </w:rPr>
      </w:pPr>
      <w:r w:rsidRPr="009540FD">
        <w:t>не прохождения в установленном порядке обучения и проверки знаний и навыков в области охраны труда;</w:t>
      </w:r>
    </w:p>
    <w:p w:rsidR="004309B1" w:rsidRPr="009540FD" w:rsidRDefault="004309B1" w:rsidP="004309B1">
      <w:pPr>
        <w:numPr>
          <w:ilvl w:val="0"/>
          <w:numId w:val="13"/>
        </w:numPr>
        <w:tabs>
          <w:tab w:val="clear" w:pos="1440"/>
          <w:tab w:val="num" w:pos="720"/>
        </w:tabs>
        <w:ind w:left="720"/>
        <w:jc w:val="both"/>
        <w:rPr>
          <w:rFonts w:ascii="Verdana" w:hAnsi="Verdana"/>
        </w:rPr>
      </w:pPr>
      <w:r w:rsidRPr="009540FD">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309B1" w:rsidRPr="009540FD" w:rsidRDefault="004309B1" w:rsidP="004309B1">
      <w:pPr>
        <w:numPr>
          <w:ilvl w:val="0"/>
          <w:numId w:val="13"/>
        </w:numPr>
        <w:tabs>
          <w:tab w:val="clear" w:pos="1440"/>
          <w:tab w:val="num" w:pos="720"/>
        </w:tabs>
        <w:ind w:left="720"/>
        <w:jc w:val="both"/>
        <w:rPr>
          <w:rFonts w:ascii="Verdana" w:hAnsi="Verdana"/>
        </w:rPr>
      </w:pPr>
      <w:r w:rsidRPr="009540FD">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309B1" w:rsidRPr="009540FD" w:rsidRDefault="004309B1" w:rsidP="004309B1">
      <w:pPr>
        <w:numPr>
          <w:ilvl w:val="0"/>
          <w:numId w:val="13"/>
        </w:numPr>
        <w:tabs>
          <w:tab w:val="clear" w:pos="1440"/>
          <w:tab w:val="num" w:pos="720"/>
        </w:tabs>
        <w:ind w:left="720"/>
        <w:jc w:val="both"/>
      </w:pPr>
      <w:r w:rsidRPr="009540FD">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09B1" w:rsidRPr="009540FD" w:rsidRDefault="004309B1" w:rsidP="004309B1">
      <w:pPr>
        <w:numPr>
          <w:ilvl w:val="0"/>
          <w:numId w:val="13"/>
        </w:numPr>
        <w:tabs>
          <w:tab w:val="clear" w:pos="1440"/>
          <w:tab w:val="num" w:pos="720"/>
        </w:tabs>
        <w:ind w:left="720"/>
        <w:jc w:val="both"/>
      </w:pPr>
      <w:r w:rsidRPr="009540FD">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309B1" w:rsidRPr="009540FD" w:rsidRDefault="004309B1" w:rsidP="004309B1">
      <w:pPr>
        <w:numPr>
          <w:ilvl w:val="0"/>
          <w:numId w:val="13"/>
        </w:numPr>
        <w:tabs>
          <w:tab w:val="clear" w:pos="1440"/>
          <w:tab w:val="num" w:pos="720"/>
        </w:tabs>
        <w:ind w:left="720"/>
        <w:jc w:val="both"/>
      </w:pPr>
      <w:r w:rsidRPr="009540FD">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309B1" w:rsidRPr="009540FD" w:rsidRDefault="004309B1" w:rsidP="004309B1">
      <w:pPr>
        <w:jc w:val="both"/>
        <w:rPr>
          <w:rFonts w:ascii="Verdana" w:hAnsi="Verdana"/>
        </w:rPr>
      </w:pPr>
      <w:r w:rsidRPr="009540FD">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309B1" w:rsidRPr="009540FD" w:rsidRDefault="004309B1" w:rsidP="004309B1">
      <w:pPr>
        <w:jc w:val="both"/>
        <w:rPr>
          <w:rFonts w:ascii="Verdana" w:hAnsi="Verdana"/>
        </w:rPr>
      </w:pPr>
      <w:r w:rsidRPr="009540FD">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309B1" w:rsidRPr="009540FD" w:rsidRDefault="004309B1" w:rsidP="004309B1">
      <w:pPr>
        <w:tabs>
          <w:tab w:val="left" w:pos="1097"/>
        </w:tabs>
        <w:jc w:val="both"/>
        <w:rPr>
          <w:b/>
        </w:rPr>
      </w:pPr>
    </w:p>
    <w:p w:rsidR="004309B1" w:rsidRPr="009540FD" w:rsidRDefault="004309B1" w:rsidP="004309B1">
      <w:pPr>
        <w:tabs>
          <w:tab w:val="left" w:pos="1097"/>
        </w:tabs>
        <w:jc w:val="both"/>
        <w:rPr>
          <w:b/>
          <w:i/>
        </w:rPr>
      </w:pPr>
      <w:r w:rsidRPr="009540FD">
        <w:rPr>
          <w:b/>
          <w:i/>
        </w:rPr>
        <w:t>2.5. Порядок прекращения трудового договора</w:t>
      </w:r>
    </w:p>
    <w:p w:rsidR="004309B1" w:rsidRPr="009540FD" w:rsidRDefault="004309B1" w:rsidP="004309B1">
      <w:pPr>
        <w:tabs>
          <w:tab w:val="left" w:pos="1097"/>
        </w:tabs>
        <w:jc w:val="both"/>
        <w:rPr>
          <w:b/>
          <w:u w:val="single"/>
        </w:rPr>
      </w:pPr>
      <w:r w:rsidRPr="009540FD">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4309B1" w:rsidRPr="009540FD" w:rsidRDefault="004309B1" w:rsidP="004309B1">
      <w:pPr>
        <w:jc w:val="both"/>
      </w:pPr>
      <w:r w:rsidRPr="009540FD">
        <w:t>2.5.1. Соглашение сторон (статья 78 ТК РФ).</w:t>
      </w:r>
    </w:p>
    <w:p w:rsidR="004309B1" w:rsidRPr="009540FD" w:rsidRDefault="004309B1" w:rsidP="004309B1">
      <w:pPr>
        <w:jc w:val="both"/>
      </w:pPr>
      <w:r w:rsidRPr="009540FD">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309B1" w:rsidRPr="009540FD" w:rsidRDefault="004309B1" w:rsidP="004309B1">
      <w:pPr>
        <w:jc w:val="both"/>
      </w:pPr>
      <w:r w:rsidRPr="009540FD">
        <w:t xml:space="preserve">2.5.3. Расторжение трудового договора по инициативе работника (статья 80 ТК РФ), при этом </w:t>
      </w:r>
      <w:r w:rsidRPr="009540FD">
        <w:rPr>
          <w:rStyle w:val="blk"/>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5" w:name="dst1903"/>
      <w:bookmarkEnd w:id="45"/>
      <w:r w:rsidRPr="009540FD">
        <w:rPr>
          <w:rStyle w:val="blk"/>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6" w:name="dst100583"/>
      <w:bookmarkEnd w:id="46"/>
      <w:r w:rsidRPr="009540FD">
        <w:rPr>
          <w:rStyle w:val="blk"/>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7" w:name="dst100584"/>
      <w:bookmarkStart w:id="48" w:name="dst100585"/>
      <w:bookmarkEnd w:id="47"/>
      <w:bookmarkEnd w:id="48"/>
      <w:r w:rsidRPr="009540FD">
        <w:t xml:space="preserve"> </w:t>
      </w:r>
      <w:r w:rsidRPr="009540FD">
        <w:rPr>
          <w:rStyle w:val="blk"/>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309B1" w:rsidRPr="009540FD" w:rsidRDefault="004309B1" w:rsidP="004309B1">
      <w:pPr>
        <w:jc w:val="both"/>
      </w:pPr>
      <w:r w:rsidRPr="009540FD">
        <w:t xml:space="preserve">2.5.4. </w:t>
      </w:r>
      <w:r w:rsidRPr="009540FD">
        <w:rPr>
          <w:u w:val="single"/>
        </w:rPr>
        <w:t>Расторжение трудового договора по инициативе работодателя (статьи 71 и 81 ТК РФ) производится в случаях:</w:t>
      </w:r>
      <w:bookmarkStart w:id="49" w:name="dst496"/>
      <w:bookmarkEnd w:id="49"/>
    </w:p>
    <w:p w:rsidR="004309B1" w:rsidRPr="009540FD" w:rsidRDefault="004309B1" w:rsidP="004309B1">
      <w:pPr>
        <w:shd w:val="clear" w:color="auto" w:fill="FFFFFF"/>
        <w:jc w:val="both"/>
      </w:pPr>
      <w:r w:rsidRPr="009540FD">
        <w:rPr>
          <w:rStyle w:val="blk"/>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309B1" w:rsidRPr="009540FD" w:rsidRDefault="004309B1" w:rsidP="004309B1">
      <w:pPr>
        <w:jc w:val="both"/>
      </w:pPr>
      <w:r w:rsidRPr="009540FD">
        <w:rPr>
          <w:rStyle w:val="blk"/>
        </w:rPr>
        <w:t>- ликвидации дошкольного образовательного учреждения;</w:t>
      </w:r>
    </w:p>
    <w:p w:rsidR="004309B1" w:rsidRPr="009540FD" w:rsidRDefault="004309B1" w:rsidP="004309B1">
      <w:pPr>
        <w:shd w:val="clear" w:color="auto" w:fill="FFFFFF"/>
        <w:jc w:val="both"/>
        <w:rPr>
          <w:rFonts w:ascii="Arial" w:hAnsi="Arial" w:cs="Arial"/>
          <w:shd w:val="clear" w:color="auto" w:fill="FFFFFF"/>
        </w:rPr>
      </w:pPr>
      <w:bookmarkStart w:id="50" w:name="dst497"/>
      <w:bookmarkEnd w:id="50"/>
      <w:r w:rsidRPr="009540FD">
        <w:rPr>
          <w:rStyle w:val="blk"/>
        </w:rPr>
        <w:t>- сокращения численности или штата работников дошкольного образовательного учреждения или</w:t>
      </w:r>
      <w:bookmarkStart w:id="51" w:name="dst498"/>
      <w:bookmarkEnd w:id="51"/>
      <w:r w:rsidRPr="009540FD">
        <w:rPr>
          <w:rStyle w:val="blk"/>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9540FD">
        <w:rPr>
          <w:shd w:val="clear" w:color="auto" w:fill="FFFFFF"/>
        </w:rPr>
        <w:t xml:space="preserve">увольнение допускается, если невозможно перевести работника с </w:t>
      </w:r>
      <w:r w:rsidRPr="009540FD">
        <w:rPr>
          <w:shd w:val="clear" w:color="auto" w:fill="FFFFFF"/>
        </w:rPr>
        <w:lastRenderedPageBreak/>
        <w:t>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2" w:name="dst100593"/>
      <w:bookmarkEnd w:id="52"/>
      <w:r w:rsidRPr="009540FD">
        <w:rPr>
          <w:shd w:val="clear" w:color="auto" w:fill="FFFFFF"/>
        </w:rPr>
        <w:t>;</w:t>
      </w:r>
    </w:p>
    <w:p w:rsidR="004309B1" w:rsidRPr="009540FD" w:rsidRDefault="004309B1" w:rsidP="004309B1">
      <w:pPr>
        <w:shd w:val="clear" w:color="auto" w:fill="FFFFFF"/>
        <w:jc w:val="both"/>
      </w:pPr>
      <w:r w:rsidRPr="009540FD">
        <w:rPr>
          <w:rStyle w:val="blk"/>
        </w:rPr>
        <w:t>- смены собственника имущества дошкольного образовательного учреждения (в отношении заместителей заведующего и главного бухгалтера);</w:t>
      </w:r>
    </w:p>
    <w:p w:rsidR="004309B1" w:rsidRPr="009540FD" w:rsidRDefault="004309B1" w:rsidP="004309B1">
      <w:pPr>
        <w:shd w:val="clear" w:color="auto" w:fill="FFFFFF"/>
        <w:jc w:val="both"/>
      </w:pPr>
      <w:bookmarkStart w:id="53" w:name="dst100594"/>
      <w:bookmarkEnd w:id="53"/>
      <w:r w:rsidRPr="009540FD">
        <w:rPr>
          <w:rStyle w:val="blk"/>
        </w:rPr>
        <w:t>- неоднократного неисполнения работником без уважительных причин трудовых обязанностей, если он имеет дисциплинарное взыскание;</w:t>
      </w:r>
    </w:p>
    <w:p w:rsidR="004309B1" w:rsidRPr="009540FD" w:rsidRDefault="004309B1" w:rsidP="004309B1">
      <w:pPr>
        <w:shd w:val="clear" w:color="auto" w:fill="FFFFFF"/>
        <w:jc w:val="both"/>
        <w:rPr>
          <w:u w:val="single"/>
        </w:rPr>
      </w:pPr>
      <w:bookmarkStart w:id="54" w:name="dst100595"/>
      <w:bookmarkEnd w:id="54"/>
      <w:r w:rsidRPr="009540FD">
        <w:rPr>
          <w:rStyle w:val="blk"/>
        </w:rPr>
        <w:t xml:space="preserve">- </w:t>
      </w:r>
      <w:r w:rsidRPr="009540FD">
        <w:rPr>
          <w:rStyle w:val="blk"/>
          <w:u w:val="single"/>
        </w:rPr>
        <w:t>однократного грубого нарушения работником трудовых обязанностей:</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55" w:name="dst499"/>
      <w:bookmarkEnd w:id="55"/>
      <w:r w:rsidRPr="009540FD">
        <w:rPr>
          <w:rStyle w:val="blk"/>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56" w:name="dst500"/>
      <w:bookmarkEnd w:id="56"/>
      <w:r w:rsidRPr="009540FD">
        <w:rPr>
          <w:rStyle w:val="blk"/>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57" w:name="dst501"/>
      <w:bookmarkEnd w:id="57"/>
      <w:r w:rsidRPr="009540FD">
        <w:rPr>
          <w:rStyle w:val="blk"/>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58" w:name="dst502"/>
      <w:bookmarkEnd w:id="58"/>
      <w:r w:rsidRPr="009540FD">
        <w:rPr>
          <w:rStyle w:val="blk"/>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59" w:name="dst503"/>
      <w:bookmarkEnd w:id="59"/>
      <w:r w:rsidRPr="009540FD">
        <w:rPr>
          <w:rStyle w:val="blk"/>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0" w:name="dst100601"/>
      <w:bookmarkStart w:id="61" w:name="dst2277"/>
      <w:bookmarkStart w:id="62" w:name="dst100602"/>
      <w:bookmarkEnd w:id="60"/>
      <w:bookmarkEnd w:id="61"/>
      <w:bookmarkEnd w:id="62"/>
      <w:r w:rsidRPr="009540FD">
        <w:rPr>
          <w:rStyle w:val="blk"/>
        </w:rPr>
        <w:t>совершения работником аморального проступка, несовместимого с продолжением данной работы;</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3" w:name="dst100603"/>
      <w:bookmarkEnd w:id="63"/>
      <w:r w:rsidRPr="009540FD">
        <w:rPr>
          <w:rStyle w:val="blk"/>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4" w:name="dst100604"/>
      <w:bookmarkEnd w:id="64"/>
      <w:r w:rsidRPr="009540FD">
        <w:rPr>
          <w:rStyle w:val="blk"/>
        </w:rPr>
        <w:t>однократного грубого нарушения заместителями своих трудовых обязанностей;</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5" w:name="dst504"/>
      <w:bookmarkEnd w:id="65"/>
      <w:r w:rsidRPr="009540FD">
        <w:rPr>
          <w:rStyle w:val="blk"/>
        </w:rPr>
        <w:t>представления работником заведующему дошкольным образовательным учреждением подложных документов при заключении трудового договора;</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6" w:name="dst505"/>
      <w:bookmarkStart w:id="67" w:name="dst100607"/>
      <w:bookmarkEnd w:id="66"/>
      <w:bookmarkEnd w:id="67"/>
      <w:r w:rsidRPr="009540FD">
        <w:rPr>
          <w:rStyle w:val="blk"/>
        </w:rPr>
        <w:t>предусмотренных трудовым договором с заведующим, членами коллегиального исполнительного органа организации;</w:t>
      </w:r>
    </w:p>
    <w:p w:rsidR="004309B1" w:rsidRPr="009540FD" w:rsidRDefault="004309B1" w:rsidP="004309B1">
      <w:pPr>
        <w:widowControl w:val="0"/>
        <w:numPr>
          <w:ilvl w:val="0"/>
          <w:numId w:val="14"/>
        </w:numPr>
        <w:shd w:val="clear" w:color="auto" w:fill="FFFFFF"/>
        <w:tabs>
          <w:tab w:val="clear" w:pos="1440"/>
          <w:tab w:val="num" w:pos="960"/>
        </w:tabs>
        <w:ind w:left="960"/>
        <w:jc w:val="both"/>
      </w:pPr>
      <w:bookmarkStart w:id="68" w:name="dst100608"/>
      <w:bookmarkEnd w:id="68"/>
      <w:r w:rsidRPr="009540FD">
        <w:rPr>
          <w:rStyle w:val="blk"/>
        </w:rPr>
        <w:t>в других случаях, установленных ТК РФ и иными федеральными законами.</w:t>
      </w:r>
    </w:p>
    <w:p w:rsidR="004309B1" w:rsidRPr="009540FD" w:rsidRDefault="004309B1" w:rsidP="004309B1">
      <w:pPr>
        <w:shd w:val="clear" w:color="auto" w:fill="FFFFFF"/>
        <w:jc w:val="both"/>
        <w:rPr>
          <w:rStyle w:val="blk"/>
        </w:rPr>
      </w:pPr>
      <w:bookmarkStart w:id="69" w:name="dst506"/>
      <w:bookmarkStart w:id="70" w:name="dst507"/>
      <w:bookmarkStart w:id="71" w:name="dst508"/>
      <w:bookmarkStart w:id="72" w:name="dst509"/>
      <w:bookmarkStart w:id="73" w:name="dst510"/>
      <w:bookmarkEnd w:id="69"/>
      <w:bookmarkEnd w:id="70"/>
      <w:bookmarkEnd w:id="71"/>
      <w:bookmarkEnd w:id="72"/>
      <w:bookmarkEnd w:id="73"/>
      <w:r w:rsidRPr="009540FD">
        <w:rPr>
          <w:rStyle w:val="blk"/>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4309B1" w:rsidRPr="009540FD" w:rsidRDefault="004309B1" w:rsidP="004309B1">
      <w:pPr>
        <w:shd w:val="clear" w:color="auto" w:fill="FFFFFF"/>
        <w:jc w:val="both"/>
      </w:pPr>
      <w:r w:rsidRPr="009540FD">
        <w:rPr>
          <w:rStyle w:val="blk"/>
        </w:rP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4309B1" w:rsidRPr="009540FD" w:rsidRDefault="004309B1" w:rsidP="004309B1">
      <w:pPr>
        <w:jc w:val="both"/>
      </w:pPr>
      <w:bookmarkStart w:id="74" w:name="dst2293"/>
      <w:bookmarkEnd w:id="74"/>
      <w:r w:rsidRPr="009540FD">
        <w:t>2.5.6. Перевод работника по его просьбе или с его согласия на работу к другому работодателю или переход на выборную работу (должность).</w:t>
      </w:r>
    </w:p>
    <w:p w:rsidR="004309B1" w:rsidRPr="009540FD" w:rsidRDefault="004309B1" w:rsidP="004309B1">
      <w:pPr>
        <w:jc w:val="both"/>
      </w:pPr>
      <w:r w:rsidRPr="009540FD">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w:t>
      </w:r>
      <w:r w:rsidRPr="009540FD">
        <w:lastRenderedPageBreak/>
        <w:t>(подчиненности) учреждения либо его реорганизацией, с изменением типа муниципального учреждения (статья 75 ТК РФ).</w:t>
      </w:r>
    </w:p>
    <w:p w:rsidR="004309B1" w:rsidRPr="009540FD" w:rsidRDefault="004309B1" w:rsidP="004309B1">
      <w:pPr>
        <w:jc w:val="both"/>
      </w:pPr>
      <w:r w:rsidRPr="009540FD">
        <w:t>2.5.8. Отказ работника от продолжения работы в связи с изменением определенных сторонами условий трудового договора (часть 4 статьи 74 ТК РФ).</w:t>
      </w:r>
    </w:p>
    <w:p w:rsidR="004309B1" w:rsidRPr="009540FD" w:rsidRDefault="004309B1" w:rsidP="004309B1">
      <w:pPr>
        <w:jc w:val="both"/>
      </w:pPr>
      <w:r w:rsidRPr="009540FD">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309B1" w:rsidRPr="009540FD" w:rsidRDefault="004309B1" w:rsidP="004309B1">
      <w:pPr>
        <w:jc w:val="both"/>
      </w:pPr>
      <w:r w:rsidRPr="009540FD">
        <w:t>2.5.10. Обстоятельства, не зависящие от воли сторон (статья 83 ТК РФ).</w:t>
      </w:r>
    </w:p>
    <w:p w:rsidR="004309B1" w:rsidRPr="009540FD" w:rsidRDefault="004309B1" w:rsidP="004309B1">
      <w:pPr>
        <w:jc w:val="both"/>
      </w:pPr>
      <w:r w:rsidRPr="009540FD">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309B1" w:rsidRPr="009540FD" w:rsidRDefault="004309B1" w:rsidP="004309B1">
      <w:pPr>
        <w:jc w:val="both"/>
      </w:pPr>
      <w:r w:rsidRPr="009540FD">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309B1" w:rsidRPr="009540FD" w:rsidRDefault="004309B1" w:rsidP="004309B1">
      <w:pPr>
        <w:numPr>
          <w:ilvl w:val="0"/>
          <w:numId w:val="15"/>
        </w:numPr>
        <w:tabs>
          <w:tab w:val="clear" w:pos="1440"/>
          <w:tab w:val="num" w:pos="960"/>
        </w:tabs>
        <w:ind w:left="960"/>
        <w:jc w:val="both"/>
      </w:pPr>
      <w:r w:rsidRPr="009540FD">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309B1" w:rsidRPr="009540FD" w:rsidRDefault="004309B1" w:rsidP="004309B1">
      <w:pPr>
        <w:numPr>
          <w:ilvl w:val="0"/>
          <w:numId w:val="15"/>
        </w:numPr>
        <w:tabs>
          <w:tab w:val="clear" w:pos="1440"/>
          <w:tab w:val="num" w:pos="960"/>
        </w:tabs>
        <w:ind w:left="960"/>
        <w:jc w:val="both"/>
      </w:pPr>
      <w:r w:rsidRPr="009540FD">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309B1" w:rsidRPr="009540FD" w:rsidRDefault="004309B1" w:rsidP="004309B1">
      <w:pPr>
        <w:jc w:val="both"/>
      </w:pPr>
      <w:r w:rsidRPr="009540FD">
        <w:t xml:space="preserve">2.5.13. </w:t>
      </w:r>
      <w:r w:rsidRPr="009540FD">
        <w:rPr>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4309B1" w:rsidRPr="009540FD" w:rsidRDefault="004309B1" w:rsidP="004309B1">
      <w:pPr>
        <w:jc w:val="both"/>
      </w:pPr>
      <w:r w:rsidRPr="009540FD">
        <w:t>2.5.14. Трудовой договор может быть прекращен и по другим основаниям, предусмотренным ТК Российской Федерации и иными федеральными законами.</w:t>
      </w:r>
    </w:p>
    <w:p w:rsidR="004309B1" w:rsidRPr="009540FD" w:rsidRDefault="004309B1" w:rsidP="004309B1">
      <w:pPr>
        <w:jc w:val="both"/>
        <w:rPr>
          <w:b/>
          <w:i/>
          <w:sz w:val="16"/>
          <w:szCs w:val="16"/>
        </w:rPr>
      </w:pPr>
    </w:p>
    <w:p w:rsidR="004309B1" w:rsidRPr="009540FD" w:rsidRDefault="004309B1" w:rsidP="004309B1">
      <w:pPr>
        <w:jc w:val="both"/>
        <w:rPr>
          <w:b/>
          <w:i/>
        </w:rPr>
      </w:pPr>
      <w:r w:rsidRPr="009540FD">
        <w:rPr>
          <w:b/>
          <w:i/>
        </w:rPr>
        <w:t>2.6. Порядок оформления прекращения трудового договора</w:t>
      </w:r>
    </w:p>
    <w:p w:rsidR="004309B1" w:rsidRPr="009540FD" w:rsidRDefault="004309B1" w:rsidP="004309B1">
      <w:pPr>
        <w:shd w:val="clear" w:color="auto" w:fill="FFFFFF"/>
        <w:jc w:val="both"/>
      </w:pPr>
      <w:r w:rsidRPr="009540FD">
        <w:rPr>
          <w:rStyle w:val="blk"/>
        </w:rPr>
        <w:t xml:space="preserve">2.6.1. Прекращение трудового договора оформляется приказом заведующего дошкольным образовательным учреждением, с которым </w:t>
      </w:r>
      <w:bookmarkStart w:id="75" w:name="dst531"/>
      <w:bookmarkEnd w:id="75"/>
      <w:r w:rsidRPr="009540FD">
        <w:rPr>
          <w:rStyle w:val="blk"/>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309B1" w:rsidRPr="009540FD" w:rsidRDefault="004309B1" w:rsidP="004309B1">
      <w:pPr>
        <w:shd w:val="clear" w:color="auto" w:fill="FFFFFF"/>
        <w:jc w:val="both"/>
      </w:pPr>
      <w:bookmarkStart w:id="76" w:name="dst532"/>
      <w:bookmarkEnd w:id="76"/>
      <w:r w:rsidRPr="009540FD">
        <w:rPr>
          <w:rStyle w:val="blk"/>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309B1" w:rsidRPr="009540FD" w:rsidRDefault="004309B1" w:rsidP="004309B1">
      <w:pPr>
        <w:shd w:val="clear" w:color="auto" w:fill="FFFFFF"/>
        <w:jc w:val="both"/>
      </w:pPr>
      <w:bookmarkStart w:id="77" w:name="dst533"/>
      <w:bookmarkEnd w:id="77"/>
      <w:r w:rsidRPr="009540FD">
        <w:rPr>
          <w:rStyle w:val="blk"/>
        </w:rPr>
        <w:t xml:space="preserve">2.6.3. </w:t>
      </w:r>
      <w:bookmarkStart w:id="78" w:name="dst534"/>
      <w:bookmarkEnd w:id="78"/>
      <w:r w:rsidRPr="009540FD">
        <w:rPr>
          <w:rStyle w:val="blk"/>
        </w:rPr>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w:t>
      </w:r>
      <w:r w:rsidRPr="009540FD">
        <w:rPr>
          <w:rStyle w:val="blk"/>
        </w:rPr>
        <w:lastRenderedPageBreak/>
        <w:t>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309B1" w:rsidRPr="009540FD" w:rsidRDefault="004309B1" w:rsidP="004309B1">
      <w:pPr>
        <w:shd w:val="clear" w:color="auto" w:fill="FFFFFF"/>
        <w:jc w:val="both"/>
        <w:rPr>
          <w:rStyle w:val="blk"/>
        </w:rPr>
      </w:pPr>
      <w:r w:rsidRPr="009540FD">
        <w:rPr>
          <w:rStyle w:val="blk"/>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309B1" w:rsidRPr="009540FD" w:rsidRDefault="004309B1" w:rsidP="004309B1">
      <w:pPr>
        <w:jc w:val="both"/>
      </w:pPr>
      <w:r w:rsidRPr="009540FD">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309B1" w:rsidRPr="009540FD" w:rsidRDefault="004309B1" w:rsidP="004309B1">
      <w:pPr>
        <w:shd w:val="clear" w:color="auto" w:fill="FFFFFF"/>
        <w:jc w:val="both"/>
      </w:pPr>
      <w:bookmarkStart w:id="79" w:name="dst2190"/>
      <w:bookmarkEnd w:id="79"/>
      <w:r w:rsidRPr="009540FD">
        <w:rPr>
          <w:rStyle w:val="blk"/>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309B1" w:rsidRPr="009540FD" w:rsidRDefault="004309B1" w:rsidP="004309B1">
      <w:pPr>
        <w:keepNext/>
        <w:keepLines/>
        <w:tabs>
          <w:tab w:val="left" w:pos="329"/>
        </w:tabs>
        <w:jc w:val="both"/>
        <w:outlineLvl w:val="1"/>
        <w:rPr>
          <w:b/>
          <w:bCs/>
        </w:rPr>
      </w:pPr>
      <w:bookmarkStart w:id="80" w:name="bookmark4"/>
    </w:p>
    <w:p w:rsidR="004309B1" w:rsidRPr="009540FD" w:rsidRDefault="004309B1" w:rsidP="004309B1">
      <w:pPr>
        <w:shd w:val="clear" w:color="auto" w:fill="FFFFFF"/>
        <w:jc w:val="both"/>
      </w:pPr>
      <w:r w:rsidRPr="009540FD">
        <w:rPr>
          <w:b/>
          <w:bCs/>
          <w:i/>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4309B1" w:rsidRPr="009540FD" w:rsidRDefault="004309B1" w:rsidP="004309B1">
      <w:pPr>
        <w:shd w:val="clear" w:color="auto" w:fill="FFFFFF"/>
        <w:jc w:val="both"/>
      </w:pPr>
      <w:r w:rsidRPr="009540FD">
        <w:rPr>
          <w:bCs/>
        </w:rP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309B1" w:rsidRPr="009540FD" w:rsidRDefault="004309B1" w:rsidP="004309B1">
      <w:pPr>
        <w:shd w:val="clear" w:color="auto" w:fill="FFFFFF"/>
        <w:jc w:val="both"/>
        <w:rPr>
          <w:bCs/>
        </w:rPr>
      </w:pPr>
      <w:r w:rsidRPr="009540FD">
        <w:rPr>
          <w:bCs/>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rsidR="004309B1" w:rsidRPr="009540FD" w:rsidRDefault="004309B1" w:rsidP="004309B1">
      <w:pPr>
        <w:shd w:val="clear" w:color="auto" w:fill="FFFFFF"/>
        <w:jc w:val="both"/>
        <w:rPr>
          <w:bCs/>
        </w:rPr>
      </w:pPr>
      <w:r w:rsidRPr="009540FD">
        <w:rPr>
          <w:bCs/>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4309B1" w:rsidRPr="009540FD" w:rsidRDefault="004309B1" w:rsidP="004309B1">
      <w:pPr>
        <w:shd w:val="clear" w:color="auto" w:fill="FFFFFF"/>
        <w:jc w:val="both"/>
        <w:rPr>
          <w:bCs/>
        </w:rPr>
      </w:pPr>
      <w:r w:rsidRPr="009540FD">
        <w:rPr>
          <w:bCs/>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309B1" w:rsidRPr="009540FD" w:rsidRDefault="004309B1" w:rsidP="004309B1">
      <w:pPr>
        <w:shd w:val="clear" w:color="auto" w:fill="FFFFFF"/>
        <w:jc w:val="both"/>
        <w:rPr>
          <w:bCs/>
        </w:rPr>
      </w:pPr>
      <w:r w:rsidRPr="009540FD">
        <w:rPr>
          <w:bCs/>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309B1" w:rsidRPr="009540FD" w:rsidRDefault="004309B1" w:rsidP="004309B1">
      <w:pPr>
        <w:shd w:val="clear" w:color="auto" w:fill="FFFFFF"/>
        <w:jc w:val="both"/>
        <w:rPr>
          <w:bCs/>
        </w:rPr>
      </w:pPr>
      <w:r w:rsidRPr="009540FD">
        <w:rPr>
          <w:bCs/>
        </w:rPr>
        <w:lastRenderedPageBreak/>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4309B1" w:rsidRPr="009540FD" w:rsidRDefault="004309B1" w:rsidP="004309B1">
      <w:pPr>
        <w:shd w:val="clear" w:color="auto" w:fill="FFFFFF"/>
        <w:jc w:val="both"/>
        <w:rPr>
          <w:bCs/>
        </w:rPr>
      </w:pPr>
      <w:r w:rsidRPr="009540FD">
        <w:rPr>
          <w:bCs/>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309B1" w:rsidRPr="009540FD" w:rsidRDefault="004309B1" w:rsidP="004309B1">
      <w:pPr>
        <w:shd w:val="clear" w:color="auto" w:fill="FFFFFF"/>
        <w:jc w:val="both"/>
        <w:rPr>
          <w:bCs/>
        </w:rPr>
      </w:pPr>
      <w:r w:rsidRPr="009540FD">
        <w:rPr>
          <w:bCs/>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rsidR="004309B1" w:rsidRPr="009540FD" w:rsidRDefault="004309B1" w:rsidP="004309B1">
      <w:pPr>
        <w:shd w:val="clear" w:color="auto" w:fill="FFFFFF"/>
        <w:jc w:val="both"/>
      </w:pPr>
      <w:r w:rsidRPr="009540FD">
        <w:rPr>
          <w:bCs/>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309B1" w:rsidRPr="009540FD" w:rsidRDefault="004309B1" w:rsidP="004309B1">
      <w:pPr>
        <w:shd w:val="clear" w:color="auto" w:fill="FFFFFF"/>
        <w:jc w:val="both"/>
      </w:pPr>
      <w:r w:rsidRPr="009540FD">
        <w:rPr>
          <w:bCs/>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4309B1" w:rsidRPr="009540FD" w:rsidRDefault="004309B1" w:rsidP="004309B1">
      <w:pPr>
        <w:shd w:val="clear" w:color="auto" w:fill="FFFFFF"/>
        <w:jc w:val="both"/>
        <w:rPr>
          <w:bCs/>
          <w:strike/>
        </w:rPr>
      </w:pPr>
      <w:r w:rsidRPr="009540FD">
        <w:rPr>
          <w:bCs/>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4309B1" w:rsidRPr="009540FD" w:rsidRDefault="004309B1" w:rsidP="004309B1">
      <w:pPr>
        <w:shd w:val="clear" w:color="auto" w:fill="FFFFFF"/>
        <w:jc w:val="both"/>
      </w:pPr>
      <w:r w:rsidRPr="009540FD">
        <w:rPr>
          <w:bCs/>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309B1" w:rsidRPr="009540FD" w:rsidRDefault="004309B1" w:rsidP="004309B1">
      <w:pPr>
        <w:keepNext/>
        <w:keepLines/>
        <w:tabs>
          <w:tab w:val="left" w:pos="329"/>
        </w:tabs>
        <w:jc w:val="both"/>
        <w:outlineLvl w:val="1"/>
        <w:rPr>
          <w:b/>
          <w:bCs/>
        </w:rPr>
      </w:pPr>
    </w:p>
    <w:p w:rsidR="004309B1" w:rsidRPr="009540FD" w:rsidRDefault="004309B1" w:rsidP="004309B1">
      <w:pPr>
        <w:keepNext/>
        <w:keepLines/>
        <w:tabs>
          <w:tab w:val="left" w:pos="329"/>
        </w:tabs>
        <w:jc w:val="both"/>
        <w:outlineLvl w:val="1"/>
        <w:rPr>
          <w:b/>
          <w:bCs/>
        </w:rPr>
      </w:pPr>
      <w:r w:rsidRPr="009540FD">
        <w:rPr>
          <w:b/>
        </w:rPr>
        <w:t>3.</w:t>
      </w:r>
      <w:r w:rsidRPr="009540FD">
        <w:rPr>
          <w:b/>
        </w:rPr>
        <w:tab/>
      </w:r>
      <w:bookmarkEnd w:id="80"/>
      <w:r w:rsidRPr="009540FD">
        <w:rPr>
          <w:b/>
        </w:rPr>
        <w:t>Основные права и о</w:t>
      </w:r>
      <w:r w:rsidRPr="009540FD">
        <w:rPr>
          <w:b/>
          <w:bCs/>
        </w:rPr>
        <w:t>бязанности работодателя</w:t>
      </w:r>
    </w:p>
    <w:p w:rsidR="004309B1" w:rsidRPr="009540FD" w:rsidRDefault="004309B1" w:rsidP="004309B1">
      <w:pPr>
        <w:pStyle w:val="a7"/>
        <w:jc w:val="both"/>
        <w:rPr>
          <w:rFonts w:ascii="Times New Roman" w:hAnsi="Times New Roman"/>
          <w:color w:val="000000"/>
          <w:spacing w:val="-8"/>
          <w:sz w:val="24"/>
          <w:szCs w:val="24"/>
        </w:rPr>
      </w:pPr>
      <w:r w:rsidRPr="009540FD">
        <w:rPr>
          <w:rStyle w:val="blk"/>
          <w:rFonts w:ascii="Times New Roman" w:hAnsi="Times New Roman"/>
          <w:sz w:val="24"/>
          <w:szCs w:val="24"/>
        </w:rPr>
        <w:t xml:space="preserve">3.1. </w:t>
      </w:r>
      <w:r w:rsidRPr="009540FD">
        <w:rPr>
          <w:rFonts w:ascii="Times New Roman" w:hAnsi="Times New Roman"/>
          <w:color w:val="000000"/>
          <w:spacing w:val="-1"/>
          <w:sz w:val="24"/>
          <w:szCs w:val="24"/>
        </w:rPr>
        <w:t>Управление дошкольным образовательным учреждением осуществляет заведующий.</w:t>
      </w:r>
    </w:p>
    <w:p w:rsidR="004309B1" w:rsidRPr="009540FD" w:rsidRDefault="004309B1" w:rsidP="004309B1">
      <w:pPr>
        <w:shd w:val="clear" w:color="auto" w:fill="FFFFFF"/>
        <w:jc w:val="both"/>
        <w:rPr>
          <w:u w:val="single"/>
        </w:rPr>
      </w:pPr>
      <w:r w:rsidRPr="009540FD">
        <w:rPr>
          <w:rStyle w:val="blk"/>
        </w:rPr>
        <w:t xml:space="preserve">3.2. </w:t>
      </w:r>
      <w:r w:rsidRPr="009540FD">
        <w:rPr>
          <w:rStyle w:val="blk"/>
          <w:u w:val="single"/>
        </w:rPr>
        <w:t>Заведующий ДОУ обязан:</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1" w:name="dst198"/>
      <w:bookmarkEnd w:id="81"/>
      <w:r w:rsidRPr="009540FD">
        <w:rPr>
          <w:rStyle w:val="blk"/>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2" w:name="dst199"/>
      <w:bookmarkEnd w:id="82"/>
      <w:r w:rsidRPr="009540FD">
        <w:rPr>
          <w:rStyle w:val="blk"/>
        </w:rPr>
        <w:t>предоставлять работникам дошкольного образовательного учреждения работу, обусловленную трудовым договором;</w:t>
      </w:r>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bookmarkStart w:id="83" w:name="dst200"/>
      <w:bookmarkEnd w:id="83"/>
      <w:r w:rsidRPr="009540FD">
        <w:rPr>
          <w:rStyle w:val="blk"/>
        </w:rPr>
        <w:t>обеспечивать безопасность и условия труда, соответствующие государственным нормативным требованиям охраны труда;</w:t>
      </w:r>
    </w:p>
    <w:p w:rsidR="004309B1" w:rsidRPr="009540FD" w:rsidRDefault="004309B1" w:rsidP="004309B1">
      <w:pPr>
        <w:widowControl w:val="0"/>
        <w:numPr>
          <w:ilvl w:val="0"/>
          <w:numId w:val="16"/>
        </w:numPr>
        <w:shd w:val="clear" w:color="auto" w:fill="FFFFFF"/>
        <w:tabs>
          <w:tab w:val="clear" w:pos="1440"/>
          <w:tab w:val="num" w:pos="960"/>
        </w:tabs>
        <w:ind w:left="960"/>
        <w:jc w:val="both"/>
        <w:rPr>
          <w:b/>
        </w:rPr>
      </w:pPr>
      <w:r w:rsidRPr="009540FD">
        <w:rPr>
          <w:rStyle w:val="af0"/>
          <w:b w:val="0"/>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w:t>
      </w:r>
      <w:r w:rsidRPr="009540FD">
        <w:rPr>
          <w:rStyle w:val="af0"/>
          <w:b w:val="0"/>
        </w:rPr>
        <w:lastRenderedPageBreak/>
        <w:t>его территории, во время прогулок, экскурсий и т.п.;</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4" w:name="dst201"/>
      <w:bookmarkEnd w:id="84"/>
      <w:r w:rsidRPr="009540FD">
        <w:rPr>
          <w:rStyle w:val="blk"/>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5" w:name="dst202"/>
      <w:bookmarkEnd w:id="85"/>
      <w:r w:rsidRPr="009540FD">
        <w:rPr>
          <w:rStyle w:val="blk"/>
        </w:rPr>
        <w:t>обеспечивать работникам равную оплату за труд равной ценности;</w:t>
      </w:r>
      <w:bookmarkStart w:id="86" w:name="dst203"/>
      <w:bookmarkEnd w:id="86"/>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r w:rsidRPr="009540FD">
        <w:rPr>
          <w:rStyle w:val="blk"/>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r w:rsidRPr="009540FD">
        <w:rPr>
          <w:rStyle w:val="blk"/>
        </w:rPr>
        <w:t xml:space="preserve">выплачивать </w:t>
      </w:r>
      <w:r w:rsidRPr="009540FD">
        <w:t>пособия, предоставлять льготы и компенсации работникам с вредными условиями труда;</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7" w:name="dst204"/>
      <w:bookmarkEnd w:id="87"/>
      <w:r w:rsidRPr="009540FD">
        <w:rPr>
          <w:rStyle w:val="blk"/>
        </w:rPr>
        <w:t>вести коллективные переговоры, а также заключать коллективный договор в порядке, установленном ТК РФ;</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8" w:name="dst205"/>
      <w:bookmarkEnd w:id="88"/>
      <w:r w:rsidRPr="009540FD">
        <w:rPr>
          <w:rStyle w:val="blk"/>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89" w:name="dst206"/>
      <w:bookmarkEnd w:id="89"/>
      <w:r w:rsidRPr="009540FD">
        <w:rPr>
          <w:rStyle w:val="blk"/>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90" w:name="dst1634"/>
      <w:bookmarkEnd w:id="90"/>
      <w:r w:rsidRPr="009540FD">
        <w:rPr>
          <w:rStyle w:val="blk"/>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bookmarkStart w:id="91" w:name="dst208"/>
      <w:bookmarkEnd w:id="91"/>
      <w:r w:rsidRPr="009540FD">
        <w:rPr>
          <w:rStyle w:val="blk"/>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92" w:name="dst209"/>
      <w:bookmarkEnd w:id="92"/>
      <w:r w:rsidRPr="009540FD">
        <w:rPr>
          <w:rStyle w:val="blk"/>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93" w:name="dst210"/>
      <w:bookmarkEnd w:id="93"/>
      <w:r w:rsidRPr="009540FD">
        <w:rPr>
          <w:rStyle w:val="blk"/>
        </w:rPr>
        <w:t>обеспечивать бытовые нужды работников, связанные с исполнением ими трудовых обязанностей;</w:t>
      </w:r>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bookmarkStart w:id="94" w:name="dst211"/>
      <w:bookmarkEnd w:id="94"/>
      <w:r w:rsidRPr="009540FD">
        <w:rPr>
          <w:rStyle w:val="blk"/>
        </w:rPr>
        <w:t>осуществлять обязательное социальное страхование работников в порядке, установленном федеральными законами;</w:t>
      </w:r>
    </w:p>
    <w:p w:rsidR="004309B1" w:rsidRPr="009540FD" w:rsidRDefault="004309B1" w:rsidP="004309B1">
      <w:pPr>
        <w:widowControl w:val="0"/>
        <w:numPr>
          <w:ilvl w:val="0"/>
          <w:numId w:val="16"/>
        </w:numPr>
        <w:shd w:val="clear" w:color="auto" w:fill="FFFFFF"/>
        <w:tabs>
          <w:tab w:val="clear" w:pos="1440"/>
          <w:tab w:val="num" w:pos="960"/>
        </w:tabs>
        <w:ind w:left="960"/>
        <w:jc w:val="both"/>
        <w:rPr>
          <w:rStyle w:val="blk"/>
        </w:rPr>
      </w:pPr>
      <w:bookmarkStart w:id="95" w:name="dst212"/>
      <w:bookmarkEnd w:id="95"/>
      <w:r w:rsidRPr="009540FD">
        <w:rPr>
          <w:rStyle w:val="blk"/>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w:t>
      </w:r>
      <w:r w:rsidRPr="009540FD">
        <w:lastRenderedPageBreak/>
        <w:t>двойной оплаты труда, предоставлять отгулы за дежурства в нерабочее время;</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309B1" w:rsidRPr="009540FD" w:rsidRDefault="004309B1" w:rsidP="004309B1">
      <w:pPr>
        <w:widowControl w:val="0"/>
        <w:numPr>
          <w:ilvl w:val="0"/>
          <w:numId w:val="16"/>
        </w:numPr>
        <w:shd w:val="clear" w:color="auto" w:fill="FFFFFF"/>
        <w:tabs>
          <w:tab w:val="clear" w:pos="1440"/>
          <w:tab w:val="num" w:pos="960"/>
        </w:tabs>
        <w:ind w:left="960"/>
        <w:jc w:val="both"/>
      </w:pPr>
      <w:r w:rsidRPr="009540FD">
        <w:t>своевременно рассматривать критические замечания и сообщать о принятых мерах;</w:t>
      </w:r>
    </w:p>
    <w:p w:rsidR="004309B1" w:rsidRPr="009540FD" w:rsidRDefault="004309B1" w:rsidP="004309B1">
      <w:pPr>
        <w:widowControl w:val="0"/>
        <w:numPr>
          <w:ilvl w:val="0"/>
          <w:numId w:val="16"/>
        </w:numPr>
        <w:shd w:val="clear" w:color="auto" w:fill="FFFFFF"/>
        <w:tabs>
          <w:tab w:val="clear" w:pos="1440"/>
          <w:tab w:val="num" w:pos="960"/>
        </w:tabs>
        <w:ind w:left="960"/>
        <w:jc w:val="both"/>
      </w:pPr>
      <w:bookmarkStart w:id="96" w:name="dst102504"/>
      <w:bookmarkEnd w:id="96"/>
      <w:r w:rsidRPr="009540FD">
        <w:rPr>
          <w:rStyle w:val="blk"/>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309B1" w:rsidRPr="009540FD" w:rsidRDefault="004309B1" w:rsidP="004309B1">
      <w:pPr>
        <w:shd w:val="clear" w:color="auto" w:fill="FFFFFF"/>
        <w:jc w:val="both"/>
        <w:rPr>
          <w:u w:val="single"/>
        </w:rPr>
      </w:pPr>
      <w:r w:rsidRPr="009540FD">
        <w:rPr>
          <w:rStyle w:val="blk"/>
        </w:rPr>
        <w:t xml:space="preserve">3.3. </w:t>
      </w:r>
      <w:r w:rsidRPr="009540FD">
        <w:rPr>
          <w:rStyle w:val="blk"/>
          <w:u w:val="single"/>
        </w:rPr>
        <w:t>Заведующий ДОУ имеет право:</w:t>
      </w:r>
    </w:p>
    <w:p w:rsidR="004309B1" w:rsidRPr="009540FD" w:rsidRDefault="004309B1" w:rsidP="004309B1">
      <w:pPr>
        <w:widowControl w:val="0"/>
        <w:numPr>
          <w:ilvl w:val="0"/>
          <w:numId w:val="17"/>
        </w:numPr>
        <w:shd w:val="clear" w:color="auto" w:fill="FFFFFF"/>
        <w:tabs>
          <w:tab w:val="clear" w:pos="1440"/>
          <w:tab w:val="num" w:pos="960"/>
        </w:tabs>
        <w:ind w:left="960"/>
        <w:jc w:val="both"/>
      </w:pPr>
      <w:bookmarkStart w:id="97" w:name="dst100188"/>
      <w:bookmarkEnd w:id="97"/>
      <w:r w:rsidRPr="009540FD">
        <w:rPr>
          <w:rStyle w:val="blk"/>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309B1" w:rsidRPr="009540FD" w:rsidRDefault="004309B1" w:rsidP="004309B1">
      <w:pPr>
        <w:widowControl w:val="0"/>
        <w:numPr>
          <w:ilvl w:val="0"/>
          <w:numId w:val="17"/>
        </w:numPr>
        <w:shd w:val="clear" w:color="auto" w:fill="FFFFFF"/>
        <w:tabs>
          <w:tab w:val="clear" w:pos="1440"/>
          <w:tab w:val="num" w:pos="960"/>
        </w:tabs>
        <w:ind w:left="960"/>
        <w:jc w:val="both"/>
      </w:pPr>
      <w:bookmarkStart w:id="98" w:name="dst100189"/>
      <w:bookmarkEnd w:id="98"/>
      <w:r w:rsidRPr="009540FD">
        <w:rPr>
          <w:rStyle w:val="blk"/>
        </w:rPr>
        <w:t>вести коллективные переговоры и заключать коллективные договоры;</w:t>
      </w:r>
    </w:p>
    <w:p w:rsidR="004309B1" w:rsidRPr="009540FD" w:rsidRDefault="004309B1" w:rsidP="004309B1">
      <w:pPr>
        <w:widowControl w:val="0"/>
        <w:numPr>
          <w:ilvl w:val="0"/>
          <w:numId w:val="17"/>
        </w:numPr>
        <w:shd w:val="clear" w:color="auto" w:fill="FFFFFF"/>
        <w:tabs>
          <w:tab w:val="clear" w:pos="1440"/>
          <w:tab w:val="num" w:pos="960"/>
        </w:tabs>
        <w:ind w:left="960"/>
        <w:jc w:val="both"/>
      </w:pPr>
      <w:bookmarkStart w:id="99" w:name="dst100190"/>
      <w:bookmarkEnd w:id="99"/>
      <w:r w:rsidRPr="009540FD">
        <w:rPr>
          <w:rStyle w:val="blk"/>
        </w:rPr>
        <w:t>поощрять работников детского сада за добросовестный эффективный труд;</w:t>
      </w:r>
    </w:p>
    <w:p w:rsidR="004309B1" w:rsidRPr="009540FD" w:rsidRDefault="004309B1" w:rsidP="004309B1">
      <w:pPr>
        <w:widowControl w:val="0"/>
        <w:numPr>
          <w:ilvl w:val="0"/>
          <w:numId w:val="17"/>
        </w:numPr>
        <w:shd w:val="clear" w:color="auto" w:fill="FFFFFF"/>
        <w:tabs>
          <w:tab w:val="clear" w:pos="1440"/>
          <w:tab w:val="num" w:pos="960"/>
        </w:tabs>
        <w:ind w:left="960"/>
        <w:jc w:val="both"/>
      </w:pPr>
      <w:bookmarkStart w:id="100" w:name="dst195"/>
      <w:bookmarkEnd w:id="100"/>
      <w:r w:rsidRPr="009540FD">
        <w:rPr>
          <w:rStyle w:val="blk"/>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309B1" w:rsidRPr="009540FD" w:rsidRDefault="004309B1" w:rsidP="004309B1">
      <w:pPr>
        <w:widowControl w:val="0"/>
        <w:numPr>
          <w:ilvl w:val="0"/>
          <w:numId w:val="17"/>
        </w:numPr>
        <w:shd w:val="clear" w:color="auto" w:fill="FFFFFF"/>
        <w:tabs>
          <w:tab w:val="clear" w:pos="1440"/>
          <w:tab w:val="num" w:pos="960"/>
        </w:tabs>
        <w:ind w:left="960"/>
        <w:jc w:val="both"/>
      </w:pPr>
      <w:bookmarkStart w:id="101" w:name="dst100192"/>
      <w:bookmarkEnd w:id="101"/>
      <w:r w:rsidRPr="009540FD">
        <w:rPr>
          <w:rStyle w:val="blk"/>
        </w:rPr>
        <w:t>привлекать работников к дисциплинарной и материальной ответственности в порядке, установленном ТК РФ, иными федеральными законами;</w:t>
      </w:r>
    </w:p>
    <w:p w:rsidR="004309B1" w:rsidRPr="009540FD" w:rsidRDefault="004309B1" w:rsidP="004309B1">
      <w:pPr>
        <w:widowControl w:val="0"/>
        <w:numPr>
          <w:ilvl w:val="0"/>
          <w:numId w:val="17"/>
        </w:numPr>
        <w:shd w:val="clear" w:color="auto" w:fill="FFFFFF"/>
        <w:tabs>
          <w:tab w:val="clear" w:pos="1440"/>
          <w:tab w:val="num" w:pos="960"/>
        </w:tabs>
        <w:ind w:left="960"/>
        <w:jc w:val="both"/>
        <w:rPr>
          <w:rStyle w:val="blk"/>
        </w:rPr>
      </w:pPr>
      <w:bookmarkStart w:id="102" w:name="dst196"/>
      <w:bookmarkEnd w:id="102"/>
      <w:r w:rsidRPr="009540FD">
        <w:rPr>
          <w:rStyle w:val="blk"/>
        </w:rPr>
        <w:t>принимать локальные нормативные акты;</w:t>
      </w:r>
    </w:p>
    <w:p w:rsidR="004309B1" w:rsidRPr="009540FD" w:rsidRDefault="004309B1" w:rsidP="004309B1">
      <w:pPr>
        <w:widowControl w:val="0"/>
        <w:numPr>
          <w:ilvl w:val="0"/>
          <w:numId w:val="17"/>
        </w:numPr>
        <w:shd w:val="clear" w:color="auto" w:fill="FFFFFF"/>
        <w:tabs>
          <w:tab w:val="clear" w:pos="1440"/>
          <w:tab w:val="num" w:pos="960"/>
        </w:tabs>
        <w:ind w:left="960"/>
        <w:jc w:val="both"/>
      </w:pPr>
      <w:r w:rsidRPr="009540FD">
        <w:rPr>
          <w:shd w:val="clear" w:color="auto" w:fill="FFFFFF"/>
        </w:rPr>
        <w:t>взаимодействовать с органами самоуправления ДОУ</w:t>
      </w:r>
    </w:p>
    <w:p w:rsidR="004309B1" w:rsidRPr="009540FD" w:rsidRDefault="004309B1" w:rsidP="004309B1">
      <w:pPr>
        <w:widowControl w:val="0"/>
        <w:numPr>
          <w:ilvl w:val="0"/>
          <w:numId w:val="17"/>
        </w:numPr>
        <w:shd w:val="clear" w:color="auto" w:fill="FFFFFF"/>
        <w:tabs>
          <w:tab w:val="clear" w:pos="1440"/>
          <w:tab w:val="num" w:pos="960"/>
        </w:tabs>
        <w:ind w:left="960"/>
        <w:jc w:val="both"/>
        <w:rPr>
          <w:shd w:val="clear" w:color="auto" w:fill="FFFFFF"/>
        </w:rPr>
      </w:pPr>
      <w:bookmarkStart w:id="103" w:name="dst100194"/>
      <w:bookmarkStart w:id="104" w:name="dst1882"/>
      <w:bookmarkEnd w:id="103"/>
      <w:bookmarkEnd w:id="104"/>
      <w:r w:rsidRPr="009540FD">
        <w:rPr>
          <w:shd w:val="clear" w:color="auto" w:fill="FFFFFF"/>
        </w:rPr>
        <w:t>самостоятельно планировать свою работу на каждый учебный год;</w:t>
      </w:r>
    </w:p>
    <w:p w:rsidR="004309B1" w:rsidRPr="009540FD" w:rsidRDefault="004309B1" w:rsidP="004309B1">
      <w:pPr>
        <w:widowControl w:val="0"/>
        <w:numPr>
          <w:ilvl w:val="0"/>
          <w:numId w:val="17"/>
        </w:numPr>
        <w:shd w:val="clear" w:color="auto" w:fill="FFFFFF"/>
        <w:tabs>
          <w:tab w:val="clear" w:pos="1440"/>
          <w:tab w:val="num" w:pos="960"/>
        </w:tabs>
        <w:ind w:left="960"/>
        <w:jc w:val="both"/>
        <w:rPr>
          <w:shd w:val="clear" w:color="auto" w:fill="FFFFFF"/>
        </w:rPr>
      </w:pPr>
      <w:r w:rsidRPr="009540FD">
        <w:rPr>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309B1" w:rsidRPr="009540FD" w:rsidRDefault="004309B1" w:rsidP="004309B1">
      <w:pPr>
        <w:widowControl w:val="0"/>
        <w:numPr>
          <w:ilvl w:val="0"/>
          <w:numId w:val="17"/>
        </w:numPr>
        <w:shd w:val="clear" w:color="auto" w:fill="FFFFFF"/>
        <w:tabs>
          <w:tab w:val="clear" w:pos="1440"/>
          <w:tab w:val="num" w:pos="960"/>
        </w:tabs>
        <w:ind w:left="960"/>
        <w:jc w:val="both"/>
        <w:rPr>
          <w:shd w:val="clear" w:color="auto" w:fill="FFFFFF"/>
        </w:rPr>
      </w:pPr>
      <w:r w:rsidRPr="009540FD">
        <w:rPr>
          <w:shd w:val="clear" w:color="auto" w:fill="FFFFFF"/>
        </w:rPr>
        <w:t>распределять обязанности между работниками детского сада, утверждать должностные инструкции работников;</w:t>
      </w:r>
    </w:p>
    <w:p w:rsidR="004309B1" w:rsidRPr="009540FD" w:rsidRDefault="004309B1" w:rsidP="004309B1">
      <w:pPr>
        <w:widowControl w:val="0"/>
        <w:numPr>
          <w:ilvl w:val="0"/>
          <w:numId w:val="17"/>
        </w:numPr>
        <w:shd w:val="clear" w:color="auto" w:fill="FFFFFF"/>
        <w:tabs>
          <w:tab w:val="clear" w:pos="1440"/>
          <w:tab w:val="num" w:pos="960"/>
        </w:tabs>
        <w:ind w:left="960"/>
        <w:jc w:val="both"/>
      </w:pPr>
      <w:r w:rsidRPr="009540FD">
        <w:rPr>
          <w:shd w:val="clear" w:color="auto" w:fill="FFFFFF"/>
        </w:rPr>
        <w:t>посещать занятия и режимные моменты без предварительного предупреждения;</w:t>
      </w:r>
    </w:p>
    <w:p w:rsidR="004309B1" w:rsidRPr="009540FD" w:rsidRDefault="004309B1" w:rsidP="004309B1">
      <w:pPr>
        <w:widowControl w:val="0"/>
        <w:numPr>
          <w:ilvl w:val="0"/>
          <w:numId w:val="17"/>
        </w:numPr>
        <w:shd w:val="clear" w:color="auto" w:fill="FFFFFF"/>
        <w:tabs>
          <w:tab w:val="clear" w:pos="1440"/>
          <w:tab w:val="num" w:pos="960"/>
        </w:tabs>
        <w:ind w:left="960"/>
        <w:jc w:val="both"/>
        <w:rPr>
          <w:rStyle w:val="blk"/>
        </w:rPr>
      </w:pPr>
      <w:bookmarkStart w:id="105" w:name="dst102503"/>
      <w:bookmarkEnd w:id="105"/>
      <w:r w:rsidRPr="009540FD">
        <w:rPr>
          <w:rStyle w:val="blk"/>
        </w:rPr>
        <w:t>реализовывать права, предоставленные ему законодательством о специальной оценке условий труда.</w:t>
      </w:r>
    </w:p>
    <w:p w:rsidR="004309B1" w:rsidRPr="009540FD" w:rsidRDefault="004309B1" w:rsidP="004309B1">
      <w:pPr>
        <w:pStyle w:val="a7"/>
        <w:jc w:val="both"/>
        <w:rPr>
          <w:rFonts w:ascii="Times New Roman" w:hAnsi="Times New Roman"/>
          <w:spacing w:val="-5"/>
          <w:sz w:val="24"/>
          <w:szCs w:val="24"/>
        </w:rPr>
      </w:pPr>
      <w:r w:rsidRPr="009540FD">
        <w:rPr>
          <w:rStyle w:val="blk"/>
          <w:rFonts w:ascii="Times New Roman" w:hAnsi="Times New Roman"/>
          <w:sz w:val="24"/>
          <w:szCs w:val="24"/>
        </w:rPr>
        <w:t xml:space="preserve">3.4. </w:t>
      </w:r>
      <w:r w:rsidRPr="009540FD">
        <w:rPr>
          <w:rStyle w:val="blk"/>
          <w:rFonts w:ascii="Times New Roman" w:hAnsi="Times New Roman"/>
          <w:sz w:val="24"/>
          <w:szCs w:val="24"/>
          <w:u w:val="single"/>
        </w:rPr>
        <w:t xml:space="preserve">Дошкольное образовательное учреждение, как юридическое лицо, которое представляет заведующий, </w:t>
      </w:r>
      <w:r w:rsidRPr="009540FD">
        <w:rPr>
          <w:rFonts w:ascii="Times New Roman" w:hAnsi="Times New Roman"/>
          <w:sz w:val="24"/>
          <w:szCs w:val="24"/>
          <w:u w:val="single"/>
        </w:rPr>
        <w:t>несет ответственность перед работниками:</w:t>
      </w:r>
    </w:p>
    <w:p w:rsidR="004309B1" w:rsidRPr="009540FD" w:rsidRDefault="004309B1" w:rsidP="004309B1">
      <w:pPr>
        <w:pStyle w:val="a7"/>
        <w:widowControl w:val="0"/>
        <w:numPr>
          <w:ilvl w:val="0"/>
          <w:numId w:val="19"/>
        </w:numPr>
        <w:tabs>
          <w:tab w:val="clear" w:pos="1440"/>
          <w:tab w:val="num" w:pos="960"/>
        </w:tabs>
        <w:autoSpaceDE w:val="0"/>
        <w:autoSpaceDN w:val="0"/>
        <w:adjustRightInd w:val="0"/>
        <w:ind w:left="960"/>
        <w:jc w:val="both"/>
        <w:rPr>
          <w:rFonts w:ascii="Times New Roman" w:hAnsi="Times New Roman"/>
          <w:spacing w:val="-1"/>
          <w:sz w:val="24"/>
          <w:szCs w:val="24"/>
        </w:rPr>
      </w:pPr>
      <w:r w:rsidRPr="009540FD">
        <w:rPr>
          <w:rFonts w:ascii="Times New Roman" w:hAnsi="Times New Roman"/>
          <w:spacing w:val="-1"/>
          <w:sz w:val="24"/>
          <w:szCs w:val="24"/>
        </w:rPr>
        <w:t>за ущерб, причиненный в результате незаконного лишения работника возможности тру</w:t>
      </w:r>
      <w:r w:rsidRPr="009540FD">
        <w:rPr>
          <w:rFonts w:ascii="Times New Roman" w:hAnsi="Times New Roman"/>
          <w:spacing w:val="-1"/>
          <w:sz w:val="24"/>
          <w:szCs w:val="24"/>
        </w:rPr>
        <w:softHyphen/>
        <w:t>диться;</w:t>
      </w:r>
    </w:p>
    <w:p w:rsidR="004309B1" w:rsidRPr="009540FD" w:rsidRDefault="004309B1" w:rsidP="004309B1">
      <w:pPr>
        <w:pStyle w:val="a7"/>
        <w:widowControl w:val="0"/>
        <w:numPr>
          <w:ilvl w:val="0"/>
          <w:numId w:val="19"/>
        </w:numPr>
        <w:tabs>
          <w:tab w:val="clear" w:pos="1440"/>
          <w:tab w:val="num" w:pos="960"/>
        </w:tabs>
        <w:autoSpaceDE w:val="0"/>
        <w:autoSpaceDN w:val="0"/>
        <w:adjustRightInd w:val="0"/>
        <w:ind w:left="960"/>
        <w:jc w:val="both"/>
        <w:rPr>
          <w:rFonts w:ascii="Times New Roman" w:hAnsi="Times New Roman"/>
          <w:spacing w:val="-1"/>
          <w:sz w:val="24"/>
          <w:szCs w:val="24"/>
        </w:rPr>
      </w:pPr>
      <w:r w:rsidRPr="009540FD">
        <w:rPr>
          <w:rFonts w:ascii="Times New Roman" w:hAnsi="Times New Roman"/>
          <w:spacing w:val="-1"/>
          <w:sz w:val="24"/>
          <w:szCs w:val="24"/>
        </w:rPr>
        <w:t>за задержку трудовой книжки при увольнении работника;</w:t>
      </w:r>
    </w:p>
    <w:p w:rsidR="004309B1" w:rsidRPr="009540FD" w:rsidRDefault="004309B1" w:rsidP="004309B1">
      <w:pPr>
        <w:pStyle w:val="a7"/>
        <w:widowControl w:val="0"/>
        <w:numPr>
          <w:ilvl w:val="0"/>
          <w:numId w:val="19"/>
        </w:numPr>
        <w:tabs>
          <w:tab w:val="clear" w:pos="1440"/>
          <w:tab w:val="num" w:pos="960"/>
        </w:tabs>
        <w:autoSpaceDE w:val="0"/>
        <w:autoSpaceDN w:val="0"/>
        <w:adjustRightInd w:val="0"/>
        <w:ind w:left="960"/>
        <w:jc w:val="both"/>
        <w:rPr>
          <w:rFonts w:ascii="Times New Roman" w:hAnsi="Times New Roman"/>
          <w:spacing w:val="-4"/>
          <w:sz w:val="24"/>
          <w:szCs w:val="24"/>
        </w:rPr>
      </w:pPr>
      <w:r w:rsidRPr="009540FD">
        <w:rPr>
          <w:rFonts w:ascii="Times New Roman" w:hAnsi="Times New Roman"/>
          <w:spacing w:val="-1"/>
          <w:sz w:val="24"/>
          <w:szCs w:val="24"/>
        </w:rPr>
        <w:t>незаконное отстранение работ</w:t>
      </w:r>
      <w:r w:rsidRPr="009540FD">
        <w:rPr>
          <w:rFonts w:ascii="Times New Roman" w:hAnsi="Times New Roman"/>
          <w:spacing w:val="-1"/>
          <w:sz w:val="24"/>
          <w:szCs w:val="24"/>
        </w:rPr>
        <w:softHyphen/>
      </w:r>
      <w:r w:rsidRPr="009540FD">
        <w:rPr>
          <w:rFonts w:ascii="Times New Roman" w:hAnsi="Times New Roman"/>
          <w:spacing w:val="-5"/>
          <w:sz w:val="24"/>
          <w:szCs w:val="24"/>
        </w:rPr>
        <w:t>ника от работы, его незаконное увольнение или перевод на другую работу</w:t>
      </w:r>
      <w:r w:rsidRPr="009540FD">
        <w:rPr>
          <w:rFonts w:ascii="Times New Roman" w:hAnsi="Times New Roman"/>
          <w:sz w:val="24"/>
          <w:szCs w:val="24"/>
        </w:rPr>
        <w:t>;</w:t>
      </w:r>
    </w:p>
    <w:p w:rsidR="004309B1" w:rsidRPr="009540FD" w:rsidRDefault="004309B1" w:rsidP="004309B1">
      <w:pPr>
        <w:pStyle w:val="a7"/>
        <w:widowControl w:val="0"/>
        <w:numPr>
          <w:ilvl w:val="0"/>
          <w:numId w:val="19"/>
        </w:numPr>
        <w:tabs>
          <w:tab w:val="clear" w:pos="1440"/>
          <w:tab w:val="num" w:pos="960"/>
        </w:tabs>
        <w:autoSpaceDE w:val="0"/>
        <w:autoSpaceDN w:val="0"/>
        <w:adjustRightInd w:val="0"/>
        <w:ind w:left="960"/>
        <w:jc w:val="both"/>
        <w:rPr>
          <w:rFonts w:ascii="Times New Roman" w:hAnsi="Times New Roman"/>
          <w:spacing w:val="-4"/>
          <w:sz w:val="24"/>
          <w:szCs w:val="24"/>
        </w:rPr>
      </w:pPr>
      <w:r w:rsidRPr="009540FD">
        <w:rPr>
          <w:rFonts w:ascii="Times New Roman" w:hAnsi="Times New Roman"/>
          <w:spacing w:val="-4"/>
          <w:sz w:val="24"/>
          <w:szCs w:val="24"/>
        </w:rPr>
        <w:t xml:space="preserve">за задержку выплаты заработной платы, оплаты отпуска, выплат при увольнении и других </w:t>
      </w:r>
      <w:r w:rsidRPr="009540FD">
        <w:rPr>
          <w:rFonts w:ascii="Times New Roman" w:hAnsi="Times New Roman"/>
          <w:sz w:val="24"/>
          <w:szCs w:val="24"/>
        </w:rPr>
        <w:t>выплат, причитающихся работнику;</w:t>
      </w:r>
    </w:p>
    <w:p w:rsidR="004309B1" w:rsidRPr="009540FD" w:rsidRDefault="004309B1" w:rsidP="004309B1">
      <w:pPr>
        <w:pStyle w:val="a7"/>
        <w:widowControl w:val="0"/>
        <w:numPr>
          <w:ilvl w:val="0"/>
          <w:numId w:val="19"/>
        </w:numPr>
        <w:tabs>
          <w:tab w:val="clear" w:pos="1440"/>
          <w:tab w:val="num" w:pos="960"/>
        </w:tabs>
        <w:autoSpaceDE w:val="0"/>
        <w:autoSpaceDN w:val="0"/>
        <w:adjustRightInd w:val="0"/>
        <w:ind w:left="960"/>
        <w:jc w:val="both"/>
        <w:rPr>
          <w:rFonts w:ascii="Times New Roman" w:hAnsi="Times New Roman"/>
          <w:sz w:val="24"/>
          <w:szCs w:val="24"/>
        </w:rPr>
      </w:pPr>
      <w:r w:rsidRPr="009540FD">
        <w:rPr>
          <w:rFonts w:ascii="Times New Roman" w:hAnsi="Times New Roman"/>
          <w:sz w:val="24"/>
          <w:szCs w:val="24"/>
        </w:rPr>
        <w:t>за причинение ущерба имуществу работника;</w:t>
      </w:r>
    </w:p>
    <w:p w:rsidR="004309B1" w:rsidRPr="009540FD" w:rsidRDefault="004309B1" w:rsidP="004309B1">
      <w:pPr>
        <w:widowControl w:val="0"/>
        <w:numPr>
          <w:ilvl w:val="0"/>
          <w:numId w:val="19"/>
        </w:numPr>
        <w:shd w:val="clear" w:color="auto" w:fill="FFFFFF"/>
        <w:tabs>
          <w:tab w:val="clear" w:pos="1440"/>
          <w:tab w:val="num" w:pos="960"/>
        </w:tabs>
        <w:ind w:left="960"/>
        <w:jc w:val="both"/>
      </w:pPr>
      <w:r w:rsidRPr="009540FD">
        <w:rPr>
          <w:spacing w:val="-5"/>
        </w:rPr>
        <w:t>в иных случаях, предус</w:t>
      </w:r>
      <w:r w:rsidRPr="009540FD">
        <w:rPr>
          <w:spacing w:val="-5"/>
        </w:rPr>
        <w:softHyphen/>
      </w:r>
      <w:r w:rsidRPr="009540FD">
        <w:t>мотренных Трудовым Кодексом Российской Федерации и иными федеральными законами.</w:t>
      </w:r>
    </w:p>
    <w:p w:rsidR="004309B1" w:rsidRPr="009540FD" w:rsidRDefault="004309B1" w:rsidP="004309B1">
      <w:pPr>
        <w:tabs>
          <w:tab w:val="num" w:pos="960"/>
        </w:tabs>
        <w:ind w:left="960"/>
        <w:jc w:val="both"/>
      </w:pPr>
      <w:bookmarkStart w:id="106" w:name="dst197"/>
      <w:bookmarkEnd w:id="106"/>
    </w:p>
    <w:p w:rsidR="004309B1" w:rsidRPr="009540FD" w:rsidRDefault="004309B1" w:rsidP="004309B1">
      <w:pPr>
        <w:jc w:val="center"/>
        <w:rPr>
          <w:b/>
          <w:bCs/>
        </w:rPr>
      </w:pPr>
      <w:r w:rsidRPr="009540FD">
        <w:rPr>
          <w:b/>
          <w:bCs/>
        </w:rPr>
        <w:t>4. Обязанности и полномочия администрации</w:t>
      </w:r>
    </w:p>
    <w:p w:rsidR="004309B1" w:rsidRPr="009540FD" w:rsidRDefault="004309B1" w:rsidP="004309B1">
      <w:pPr>
        <w:shd w:val="clear" w:color="auto" w:fill="FFFFFF"/>
        <w:jc w:val="both"/>
      </w:pPr>
      <w:r w:rsidRPr="009540FD">
        <w:t xml:space="preserve">4.1. </w:t>
      </w:r>
      <w:r w:rsidRPr="009540FD">
        <w:rPr>
          <w:u w:val="single"/>
        </w:rPr>
        <w:t>Администрация ДОУ обязана:</w:t>
      </w:r>
    </w:p>
    <w:p w:rsidR="004309B1" w:rsidRPr="009540FD" w:rsidRDefault="004309B1" w:rsidP="004309B1">
      <w:pPr>
        <w:widowControl w:val="0"/>
        <w:numPr>
          <w:ilvl w:val="0"/>
          <w:numId w:val="18"/>
        </w:numPr>
        <w:tabs>
          <w:tab w:val="clear" w:pos="1440"/>
          <w:tab w:val="num" w:pos="960"/>
        </w:tabs>
        <w:ind w:left="960"/>
        <w:jc w:val="both"/>
      </w:pPr>
      <w:r w:rsidRPr="009540FD">
        <w:t xml:space="preserve">обеспечить соблюдение требований Устава, Правил внутреннего трудового распорядка и других локальных актов дошкольного образовательного </w:t>
      </w:r>
      <w:r w:rsidRPr="009540FD">
        <w:lastRenderedPageBreak/>
        <w:t>учреждения;</w:t>
      </w:r>
    </w:p>
    <w:p w:rsidR="004309B1" w:rsidRPr="009540FD" w:rsidRDefault="004309B1" w:rsidP="004309B1">
      <w:pPr>
        <w:widowControl w:val="0"/>
        <w:numPr>
          <w:ilvl w:val="0"/>
          <w:numId w:val="18"/>
        </w:numPr>
        <w:tabs>
          <w:tab w:val="clear" w:pos="1440"/>
          <w:tab w:val="num" w:pos="960"/>
        </w:tabs>
        <w:ind w:left="960"/>
        <w:jc w:val="both"/>
      </w:pPr>
      <w:r w:rsidRPr="009540FD">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309B1" w:rsidRPr="009540FD" w:rsidRDefault="004309B1" w:rsidP="004309B1">
      <w:pPr>
        <w:widowControl w:val="0"/>
        <w:numPr>
          <w:ilvl w:val="0"/>
          <w:numId w:val="18"/>
        </w:numPr>
        <w:tabs>
          <w:tab w:val="clear" w:pos="1440"/>
          <w:tab w:val="num" w:pos="960"/>
        </w:tabs>
        <w:ind w:left="960"/>
        <w:jc w:val="both"/>
      </w:pPr>
      <w:r w:rsidRPr="009540FD">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309B1" w:rsidRPr="009540FD" w:rsidRDefault="004309B1" w:rsidP="004309B1">
      <w:pPr>
        <w:widowControl w:val="0"/>
        <w:numPr>
          <w:ilvl w:val="0"/>
          <w:numId w:val="18"/>
        </w:numPr>
        <w:tabs>
          <w:tab w:val="clear" w:pos="1440"/>
          <w:tab w:val="num" w:pos="960"/>
        </w:tabs>
        <w:ind w:left="960"/>
        <w:jc w:val="both"/>
      </w:pPr>
      <w:r w:rsidRPr="009540FD">
        <w:t>своевременно знакомить с учебным планом, сеткой занятий, графиком работы;</w:t>
      </w:r>
    </w:p>
    <w:p w:rsidR="004309B1" w:rsidRPr="009540FD" w:rsidRDefault="004309B1" w:rsidP="004309B1">
      <w:pPr>
        <w:widowControl w:val="0"/>
        <w:numPr>
          <w:ilvl w:val="0"/>
          <w:numId w:val="18"/>
        </w:numPr>
        <w:tabs>
          <w:tab w:val="clear" w:pos="1440"/>
          <w:tab w:val="num" w:pos="960"/>
        </w:tabs>
        <w:ind w:left="960"/>
        <w:jc w:val="both"/>
      </w:pPr>
      <w:r w:rsidRPr="009540FD">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309B1" w:rsidRPr="009540FD" w:rsidRDefault="004309B1" w:rsidP="004309B1">
      <w:pPr>
        <w:widowControl w:val="0"/>
        <w:numPr>
          <w:ilvl w:val="0"/>
          <w:numId w:val="18"/>
        </w:numPr>
        <w:tabs>
          <w:tab w:val="clear" w:pos="1440"/>
          <w:tab w:val="num" w:pos="960"/>
        </w:tabs>
        <w:ind w:left="960"/>
        <w:jc w:val="both"/>
      </w:pPr>
      <w:r w:rsidRPr="009540FD">
        <w:t xml:space="preserve">осуществлять организаторскую работу, обеспечивающую контроль за качеством </w:t>
      </w:r>
      <w:proofErr w:type="spellStart"/>
      <w:r w:rsidRPr="009540FD">
        <w:t>воспитательно</w:t>
      </w:r>
      <w:proofErr w:type="spellEnd"/>
      <w:r w:rsidRPr="009540FD">
        <w:t>-образовательной деятельности и направленную на реализацию образовательных программ;</w:t>
      </w:r>
    </w:p>
    <w:p w:rsidR="004309B1" w:rsidRPr="009540FD" w:rsidRDefault="004309B1" w:rsidP="004309B1">
      <w:pPr>
        <w:widowControl w:val="0"/>
        <w:numPr>
          <w:ilvl w:val="0"/>
          <w:numId w:val="18"/>
        </w:numPr>
        <w:tabs>
          <w:tab w:val="clear" w:pos="1440"/>
          <w:tab w:val="left" w:pos="516"/>
          <w:tab w:val="num" w:pos="960"/>
        </w:tabs>
        <w:ind w:left="960" w:right="-8"/>
        <w:jc w:val="both"/>
      </w:pPr>
      <w:r w:rsidRPr="009540FD">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309B1" w:rsidRPr="009540FD" w:rsidRDefault="004309B1" w:rsidP="004309B1">
      <w:pPr>
        <w:widowControl w:val="0"/>
        <w:numPr>
          <w:ilvl w:val="0"/>
          <w:numId w:val="18"/>
        </w:numPr>
        <w:tabs>
          <w:tab w:val="clear" w:pos="1440"/>
          <w:tab w:val="left" w:pos="521"/>
          <w:tab w:val="num" w:pos="960"/>
        </w:tabs>
        <w:ind w:left="960"/>
        <w:jc w:val="both"/>
      </w:pPr>
      <w:r w:rsidRPr="009540FD">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309B1" w:rsidRPr="009540FD" w:rsidRDefault="004309B1" w:rsidP="004309B1">
      <w:pPr>
        <w:widowControl w:val="0"/>
        <w:numPr>
          <w:ilvl w:val="0"/>
          <w:numId w:val="18"/>
        </w:numPr>
        <w:tabs>
          <w:tab w:val="clear" w:pos="1440"/>
          <w:tab w:val="left" w:pos="521"/>
          <w:tab w:val="num" w:pos="960"/>
        </w:tabs>
        <w:ind w:left="960"/>
        <w:jc w:val="both"/>
      </w:pPr>
      <w:r w:rsidRPr="009540FD">
        <w:t xml:space="preserve">совершенствовать организацию труда, </w:t>
      </w:r>
      <w:proofErr w:type="spellStart"/>
      <w:r w:rsidRPr="009540FD">
        <w:t>воспитательно</w:t>
      </w:r>
      <w:proofErr w:type="spellEnd"/>
      <w:r w:rsidRPr="009540FD">
        <w:t>-образовательную деятельность, создавать условия для совершенствования творческого потенциала участников педагогических отношений</w:t>
      </w:r>
      <w:r w:rsidRPr="009540FD">
        <w:rPr>
          <w:iCs/>
        </w:rPr>
        <w:t>, создавать условия для инновационной</w:t>
      </w:r>
      <w:r w:rsidRPr="009540FD">
        <w:rPr>
          <w:i/>
          <w:iCs/>
        </w:rPr>
        <w:t xml:space="preserve"> </w:t>
      </w:r>
      <w:r w:rsidRPr="009540FD">
        <w:t>деятельности;</w:t>
      </w:r>
    </w:p>
    <w:p w:rsidR="004309B1" w:rsidRPr="009540FD" w:rsidRDefault="004309B1" w:rsidP="004309B1">
      <w:pPr>
        <w:widowControl w:val="0"/>
        <w:numPr>
          <w:ilvl w:val="0"/>
          <w:numId w:val="18"/>
        </w:numPr>
        <w:tabs>
          <w:tab w:val="clear" w:pos="1440"/>
          <w:tab w:val="num" w:pos="960"/>
        </w:tabs>
        <w:ind w:left="960"/>
        <w:jc w:val="both"/>
      </w:pPr>
      <w:r w:rsidRPr="009540FD">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309B1" w:rsidRPr="009540FD" w:rsidRDefault="004309B1" w:rsidP="004309B1">
      <w:pPr>
        <w:widowControl w:val="0"/>
        <w:numPr>
          <w:ilvl w:val="0"/>
          <w:numId w:val="18"/>
        </w:numPr>
        <w:tabs>
          <w:tab w:val="clear" w:pos="1440"/>
          <w:tab w:val="num" w:pos="960"/>
        </w:tabs>
        <w:ind w:left="960" w:right="180"/>
        <w:jc w:val="both"/>
      </w:pPr>
      <w:r w:rsidRPr="009540FD">
        <w:t xml:space="preserve">осуществлять контроль над качеством </w:t>
      </w:r>
      <w:proofErr w:type="spellStart"/>
      <w:r w:rsidRPr="009540FD">
        <w:t>воспитательно</w:t>
      </w:r>
      <w:proofErr w:type="spellEnd"/>
      <w:r w:rsidRPr="009540FD">
        <w:t>-образовательной деятельности в ДОУ, выполнением образовательных программ;</w:t>
      </w:r>
    </w:p>
    <w:p w:rsidR="004309B1" w:rsidRPr="009540FD" w:rsidRDefault="004309B1" w:rsidP="004309B1">
      <w:pPr>
        <w:widowControl w:val="0"/>
        <w:numPr>
          <w:ilvl w:val="0"/>
          <w:numId w:val="18"/>
        </w:numPr>
        <w:tabs>
          <w:tab w:val="clear" w:pos="1440"/>
          <w:tab w:val="num" w:pos="960"/>
        </w:tabs>
        <w:ind w:left="960"/>
        <w:jc w:val="both"/>
      </w:pPr>
      <w:r w:rsidRPr="009540FD">
        <w:t>своевременно поддерживать и поощрять лучших работников дошкольного образовательного учреждения;</w:t>
      </w:r>
    </w:p>
    <w:p w:rsidR="004309B1" w:rsidRPr="009540FD" w:rsidRDefault="004309B1" w:rsidP="004309B1">
      <w:pPr>
        <w:widowControl w:val="0"/>
        <w:numPr>
          <w:ilvl w:val="0"/>
          <w:numId w:val="18"/>
        </w:numPr>
        <w:tabs>
          <w:tab w:val="clear" w:pos="1440"/>
          <w:tab w:val="num" w:pos="960"/>
        </w:tabs>
        <w:ind w:left="960"/>
        <w:jc w:val="both"/>
      </w:pPr>
      <w:r w:rsidRPr="009540FD">
        <w:t>обеспечивать условия для систематического повышения квалификации работников дошкольного образовательного учреждения.</w:t>
      </w:r>
    </w:p>
    <w:p w:rsidR="004309B1" w:rsidRPr="009540FD" w:rsidRDefault="004309B1" w:rsidP="004309B1">
      <w:pPr>
        <w:shd w:val="clear" w:color="auto" w:fill="FFFFFF"/>
        <w:jc w:val="both"/>
        <w:rPr>
          <w:u w:val="single"/>
        </w:rPr>
      </w:pPr>
      <w:r w:rsidRPr="009540FD">
        <w:t xml:space="preserve">4.2. </w:t>
      </w:r>
      <w:r w:rsidRPr="009540FD">
        <w:rPr>
          <w:u w:val="single"/>
        </w:rPr>
        <w:t>Администрация имеет право:</w:t>
      </w:r>
    </w:p>
    <w:p w:rsidR="004309B1" w:rsidRPr="009540FD" w:rsidRDefault="004309B1" w:rsidP="004309B1">
      <w:pPr>
        <w:numPr>
          <w:ilvl w:val="0"/>
          <w:numId w:val="20"/>
        </w:numPr>
        <w:shd w:val="clear" w:color="auto" w:fill="FFFFFF"/>
        <w:tabs>
          <w:tab w:val="clear" w:pos="1440"/>
          <w:tab w:val="num" w:pos="960"/>
        </w:tabs>
        <w:ind w:left="960"/>
        <w:jc w:val="both"/>
        <w:rPr>
          <w:u w:val="single"/>
        </w:rPr>
      </w:pPr>
      <w:r w:rsidRPr="009540FD">
        <w:t>представлять заведующему информацию о нарушениях трудовой дисциплины работниками дошкольного образовательного учреждения;</w:t>
      </w:r>
    </w:p>
    <w:p w:rsidR="004309B1" w:rsidRPr="009540FD" w:rsidRDefault="004309B1" w:rsidP="004309B1">
      <w:pPr>
        <w:widowControl w:val="0"/>
        <w:numPr>
          <w:ilvl w:val="0"/>
          <w:numId w:val="20"/>
        </w:numPr>
        <w:tabs>
          <w:tab w:val="clear" w:pos="1440"/>
          <w:tab w:val="num" w:pos="960"/>
        </w:tabs>
        <w:ind w:left="960"/>
        <w:jc w:val="both"/>
      </w:pPr>
      <w:r w:rsidRPr="009540FD">
        <w:rPr>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309B1" w:rsidRPr="009540FD" w:rsidRDefault="004309B1" w:rsidP="004309B1">
      <w:pPr>
        <w:widowControl w:val="0"/>
        <w:numPr>
          <w:ilvl w:val="0"/>
          <w:numId w:val="20"/>
        </w:numPr>
        <w:tabs>
          <w:tab w:val="clear" w:pos="1440"/>
          <w:tab w:val="num" w:pos="960"/>
        </w:tabs>
        <w:ind w:left="960"/>
        <w:jc w:val="both"/>
      </w:pPr>
      <w:r w:rsidRPr="009540FD">
        <w:rPr>
          <w:shd w:val="clear" w:color="auto" w:fill="FFFFFF"/>
        </w:rPr>
        <w:t>получать информацию и документы, необходимые для выполнения своих должностных обязанностей;</w:t>
      </w:r>
    </w:p>
    <w:p w:rsidR="004309B1" w:rsidRPr="009540FD" w:rsidRDefault="004309B1" w:rsidP="004309B1">
      <w:pPr>
        <w:widowControl w:val="0"/>
        <w:numPr>
          <w:ilvl w:val="0"/>
          <w:numId w:val="20"/>
        </w:numPr>
        <w:tabs>
          <w:tab w:val="clear" w:pos="1440"/>
          <w:tab w:val="num" w:pos="960"/>
        </w:tabs>
        <w:ind w:left="960"/>
        <w:jc w:val="both"/>
      </w:pPr>
      <w:r w:rsidRPr="009540FD">
        <w:rPr>
          <w:shd w:val="clear" w:color="auto" w:fill="FFFFFF"/>
        </w:rPr>
        <w:t>подписывать и визировать документы в пределах своей компетенции;</w:t>
      </w:r>
    </w:p>
    <w:p w:rsidR="004309B1" w:rsidRPr="009540FD" w:rsidRDefault="004309B1" w:rsidP="004309B1">
      <w:pPr>
        <w:widowControl w:val="0"/>
        <w:numPr>
          <w:ilvl w:val="0"/>
          <w:numId w:val="20"/>
        </w:numPr>
        <w:tabs>
          <w:tab w:val="clear" w:pos="1440"/>
          <w:tab w:val="num" w:pos="960"/>
        </w:tabs>
        <w:ind w:left="960"/>
        <w:jc w:val="both"/>
      </w:pPr>
      <w:r w:rsidRPr="009540FD">
        <w:rPr>
          <w:shd w:val="clear" w:color="auto" w:fill="FFFFFF"/>
        </w:rPr>
        <w:t>повышать свою профессиональную квалификацию;</w:t>
      </w:r>
    </w:p>
    <w:p w:rsidR="004309B1" w:rsidRPr="009540FD" w:rsidRDefault="004309B1" w:rsidP="004309B1">
      <w:pPr>
        <w:widowControl w:val="0"/>
        <w:numPr>
          <w:ilvl w:val="0"/>
          <w:numId w:val="20"/>
        </w:numPr>
        <w:tabs>
          <w:tab w:val="clear" w:pos="1440"/>
          <w:tab w:val="num" w:pos="960"/>
        </w:tabs>
        <w:ind w:left="960"/>
        <w:jc w:val="both"/>
      </w:pPr>
      <w:r w:rsidRPr="009540FD">
        <w:rPr>
          <w:shd w:val="clear" w:color="auto" w:fill="FFFFFF"/>
        </w:rPr>
        <w:t>иные права, предусмотренные трудовым законодательством Российской Федерации и должностными инструкциями.</w:t>
      </w:r>
    </w:p>
    <w:p w:rsidR="004309B1" w:rsidRPr="009540FD" w:rsidRDefault="004309B1" w:rsidP="004309B1">
      <w:pPr>
        <w:keepNext/>
        <w:keepLines/>
        <w:jc w:val="both"/>
        <w:outlineLvl w:val="1"/>
        <w:rPr>
          <w:b/>
          <w:bCs/>
        </w:rPr>
      </w:pPr>
      <w:bookmarkStart w:id="107" w:name="bookmark5"/>
    </w:p>
    <w:p w:rsidR="004309B1" w:rsidRPr="009540FD" w:rsidRDefault="004309B1" w:rsidP="004309B1">
      <w:pPr>
        <w:keepNext/>
        <w:keepLines/>
        <w:jc w:val="center"/>
        <w:outlineLvl w:val="1"/>
        <w:rPr>
          <w:b/>
          <w:bCs/>
        </w:rPr>
      </w:pPr>
      <w:r w:rsidRPr="009540FD">
        <w:rPr>
          <w:b/>
          <w:bCs/>
        </w:rPr>
        <w:t>5.</w:t>
      </w:r>
      <w:bookmarkEnd w:id="107"/>
      <w:r w:rsidRPr="009540FD">
        <w:rPr>
          <w:b/>
          <w:bCs/>
        </w:rPr>
        <w:t xml:space="preserve"> Основные обязанности, права и ответственность работников</w:t>
      </w:r>
    </w:p>
    <w:p w:rsidR="004309B1" w:rsidRPr="009540FD" w:rsidRDefault="004309B1" w:rsidP="004309B1">
      <w:pPr>
        <w:tabs>
          <w:tab w:val="left" w:pos="541"/>
        </w:tabs>
        <w:jc w:val="both"/>
        <w:rPr>
          <w:u w:val="single"/>
        </w:rPr>
      </w:pPr>
      <w:r w:rsidRPr="009540FD">
        <w:t xml:space="preserve">5.1. </w:t>
      </w:r>
      <w:r w:rsidRPr="009540FD">
        <w:rPr>
          <w:u w:val="single"/>
        </w:rPr>
        <w:t>Работники дошкольного образовательного учреждения обязаны:</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08" w:name="dst100179"/>
      <w:bookmarkEnd w:id="108"/>
      <w:r w:rsidRPr="009540FD">
        <w:rPr>
          <w:rStyle w:val="blk"/>
        </w:rPr>
        <w:t>добросовестно исполнять свои трудовые обязанности, возложенные на него трудовым договором;</w:t>
      </w:r>
    </w:p>
    <w:p w:rsidR="004309B1" w:rsidRPr="009540FD" w:rsidRDefault="004309B1" w:rsidP="004309B1">
      <w:pPr>
        <w:widowControl w:val="0"/>
        <w:numPr>
          <w:ilvl w:val="0"/>
          <w:numId w:val="12"/>
        </w:numPr>
        <w:shd w:val="clear" w:color="auto" w:fill="FFFFFF"/>
        <w:tabs>
          <w:tab w:val="clear" w:pos="1440"/>
          <w:tab w:val="left" w:pos="720"/>
        </w:tabs>
        <w:ind w:left="720"/>
        <w:jc w:val="both"/>
        <w:rPr>
          <w:rStyle w:val="blk"/>
        </w:rPr>
      </w:pPr>
      <w:bookmarkStart w:id="109" w:name="dst192"/>
      <w:bookmarkEnd w:id="109"/>
      <w:r w:rsidRPr="009540FD">
        <w:rPr>
          <w:rStyle w:val="blk"/>
        </w:rPr>
        <w:t xml:space="preserve">соблюдать Устав, настоящие </w:t>
      </w:r>
      <w:hyperlink r:id="rId23" w:history="1">
        <w:r w:rsidRPr="009540FD">
          <w:rPr>
            <w:rStyle w:val="a9"/>
          </w:rPr>
          <w:t>Правила</w:t>
        </w:r>
      </w:hyperlink>
      <w:r w:rsidRPr="009540FD">
        <w:rPr>
          <w:rStyle w:val="blk"/>
        </w:rPr>
        <w:t>, свои должностные инструкции;</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10" w:name="dst100181"/>
      <w:bookmarkEnd w:id="110"/>
      <w:r w:rsidRPr="009540FD">
        <w:rPr>
          <w:rStyle w:val="blk"/>
        </w:rPr>
        <w:t>соблюдать трудовую дисциплину;</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11" w:name="dst100182"/>
      <w:bookmarkEnd w:id="111"/>
      <w:r w:rsidRPr="009540FD">
        <w:rPr>
          <w:rStyle w:val="blk"/>
        </w:rPr>
        <w:t>выполнять установленные нормы труда;</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12" w:name="dst100183"/>
      <w:bookmarkEnd w:id="112"/>
      <w:r w:rsidRPr="009540FD">
        <w:rPr>
          <w:rStyle w:val="blk"/>
        </w:rPr>
        <w:lastRenderedPageBreak/>
        <w:t>соблюдать требования по охране труда и обеспечению безопасности труда, пожарной безопасности;</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13" w:name="dst193"/>
      <w:bookmarkEnd w:id="113"/>
      <w:r w:rsidRPr="009540FD">
        <w:rPr>
          <w:rStyle w:val="blk"/>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309B1" w:rsidRPr="009540FD" w:rsidRDefault="004309B1" w:rsidP="004309B1">
      <w:pPr>
        <w:widowControl w:val="0"/>
        <w:numPr>
          <w:ilvl w:val="0"/>
          <w:numId w:val="12"/>
        </w:numPr>
        <w:shd w:val="clear" w:color="auto" w:fill="FFFFFF"/>
        <w:tabs>
          <w:tab w:val="clear" w:pos="1440"/>
          <w:tab w:val="left" w:pos="720"/>
        </w:tabs>
        <w:ind w:left="720"/>
        <w:jc w:val="both"/>
      </w:pPr>
      <w:bookmarkStart w:id="114" w:name="dst194"/>
      <w:bookmarkEnd w:id="114"/>
      <w:r w:rsidRPr="009540FD">
        <w:rPr>
          <w:rStyle w:val="blk"/>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309B1" w:rsidRPr="009540FD" w:rsidRDefault="004309B1" w:rsidP="004309B1">
      <w:pPr>
        <w:widowControl w:val="0"/>
        <w:numPr>
          <w:ilvl w:val="0"/>
          <w:numId w:val="12"/>
        </w:numPr>
        <w:tabs>
          <w:tab w:val="clear" w:pos="1440"/>
          <w:tab w:val="left" w:pos="720"/>
        </w:tabs>
        <w:ind w:left="720"/>
        <w:jc w:val="both"/>
      </w:pPr>
      <w:r w:rsidRPr="009540FD">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309B1" w:rsidRPr="009540FD" w:rsidRDefault="004309B1" w:rsidP="004309B1">
      <w:pPr>
        <w:widowControl w:val="0"/>
        <w:numPr>
          <w:ilvl w:val="0"/>
          <w:numId w:val="12"/>
        </w:numPr>
        <w:tabs>
          <w:tab w:val="clear" w:pos="1440"/>
          <w:tab w:val="left" w:pos="720"/>
        </w:tabs>
        <w:ind w:left="720"/>
        <w:jc w:val="both"/>
      </w:pPr>
      <w:r w:rsidRPr="009540FD">
        <w:t>незамедлительно сообщать администрации дошкольного образовательного учреждения обо всех случаях травматизма;</w:t>
      </w:r>
    </w:p>
    <w:p w:rsidR="004309B1" w:rsidRPr="009540FD" w:rsidRDefault="004309B1" w:rsidP="004309B1">
      <w:pPr>
        <w:widowControl w:val="0"/>
        <w:numPr>
          <w:ilvl w:val="0"/>
          <w:numId w:val="12"/>
        </w:numPr>
        <w:tabs>
          <w:tab w:val="clear" w:pos="1440"/>
          <w:tab w:val="left" w:pos="720"/>
        </w:tabs>
        <w:ind w:left="720"/>
        <w:jc w:val="both"/>
      </w:pPr>
      <w:r w:rsidRPr="009540FD">
        <w:t>проходить в установленные сроки периодические медицинские осмотры, соблюдать санитарные правила, гигиену труда;</w:t>
      </w:r>
    </w:p>
    <w:p w:rsidR="004309B1" w:rsidRPr="009540FD" w:rsidRDefault="004309B1" w:rsidP="004309B1">
      <w:pPr>
        <w:widowControl w:val="0"/>
        <w:numPr>
          <w:ilvl w:val="0"/>
          <w:numId w:val="12"/>
        </w:numPr>
        <w:tabs>
          <w:tab w:val="clear" w:pos="1440"/>
          <w:tab w:val="left" w:pos="720"/>
        </w:tabs>
        <w:ind w:left="720"/>
        <w:jc w:val="both"/>
      </w:pPr>
      <w:r w:rsidRPr="009540FD">
        <w:t>соблюдать чистоту в закреплённых помещениях, экономно расходовать материалы, тепло, электроэнергию, воду;</w:t>
      </w:r>
    </w:p>
    <w:p w:rsidR="004309B1" w:rsidRPr="009540FD" w:rsidRDefault="004309B1" w:rsidP="004309B1">
      <w:pPr>
        <w:widowControl w:val="0"/>
        <w:numPr>
          <w:ilvl w:val="0"/>
          <w:numId w:val="12"/>
        </w:numPr>
        <w:tabs>
          <w:tab w:val="clear" w:pos="1440"/>
          <w:tab w:val="left" w:pos="720"/>
        </w:tabs>
        <w:ind w:left="720"/>
        <w:jc w:val="both"/>
      </w:pPr>
      <w:r w:rsidRPr="009540FD">
        <w:t>проявлять заботу о воспитанниках детского сада, быть внимательными, учитывать индивидуальные особенности детей, их положение в семьях;</w:t>
      </w:r>
    </w:p>
    <w:p w:rsidR="004309B1" w:rsidRPr="009540FD" w:rsidRDefault="004309B1" w:rsidP="004309B1">
      <w:pPr>
        <w:widowControl w:val="0"/>
        <w:numPr>
          <w:ilvl w:val="0"/>
          <w:numId w:val="12"/>
        </w:numPr>
        <w:tabs>
          <w:tab w:val="clear" w:pos="1440"/>
          <w:tab w:val="left" w:pos="720"/>
        </w:tabs>
        <w:ind w:left="720"/>
        <w:jc w:val="both"/>
      </w:pPr>
      <w:r w:rsidRPr="009540FD">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309B1" w:rsidRPr="009540FD" w:rsidRDefault="004309B1" w:rsidP="004309B1">
      <w:pPr>
        <w:widowControl w:val="0"/>
        <w:numPr>
          <w:ilvl w:val="0"/>
          <w:numId w:val="12"/>
        </w:numPr>
        <w:tabs>
          <w:tab w:val="clear" w:pos="1440"/>
          <w:tab w:val="left" w:pos="720"/>
        </w:tabs>
        <w:ind w:left="720"/>
        <w:jc w:val="both"/>
      </w:pPr>
      <w:r w:rsidRPr="009540FD">
        <w:t>систематически повышать свою квалификацию.</w:t>
      </w:r>
    </w:p>
    <w:p w:rsidR="004309B1" w:rsidRPr="009540FD" w:rsidRDefault="004309B1" w:rsidP="004309B1">
      <w:pPr>
        <w:jc w:val="both"/>
        <w:rPr>
          <w:u w:val="single"/>
        </w:rPr>
      </w:pPr>
      <w:r w:rsidRPr="009540FD">
        <w:t xml:space="preserve">5.2. </w:t>
      </w:r>
      <w:r w:rsidRPr="009540FD">
        <w:rPr>
          <w:u w:val="single"/>
        </w:rPr>
        <w:t>Педагогические работники ДОУ обязаны:</w:t>
      </w:r>
    </w:p>
    <w:p w:rsidR="004309B1" w:rsidRPr="009540FD" w:rsidRDefault="004309B1" w:rsidP="004309B1">
      <w:pPr>
        <w:widowControl w:val="0"/>
        <w:numPr>
          <w:ilvl w:val="0"/>
          <w:numId w:val="11"/>
        </w:numPr>
        <w:tabs>
          <w:tab w:val="left" w:pos="720"/>
        </w:tabs>
        <w:jc w:val="both"/>
      </w:pPr>
      <w:r w:rsidRPr="009540FD">
        <w:t>строго соблюдать трудовую дисциплину (выполнять п. 5.1);</w:t>
      </w:r>
    </w:p>
    <w:p w:rsidR="004309B1" w:rsidRPr="009540FD" w:rsidRDefault="004309B1" w:rsidP="004309B1">
      <w:pPr>
        <w:widowControl w:val="0"/>
        <w:numPr>
          <w:ilvl w:val="0"/>
          <w:numId w:val="11"/>
        </w:numPr>
        <w:tabs>
          <w:tab w:val="left" w:pos="720"/>
        </w:tabs>
        <w:jc w:val="both"/>
      </w:pPr>
      <w:r w:rsidRPr="009540FD">
        <w:rPr>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309B1" w:rsidRPr="009540FD" w:rsidRDefault="004309B1" w:rsidP="004309B1">
      <w:pPr>
        <w:widowControl w:val="0"/>
        <w:numPr>
          <w:ilvl w:val="0"/>
          <w:numId w:val="11"/>
        </w:numPr>
        <w:tabs>
          <w:tab w:val="left" w:pos="720"/>
        </w:tabs>
        <w:jc w:val="both"/>
      </w:pPr>
      <w:r w:rsidRPr="009540FD">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309B1" w:rsidRPr="009540FD" w:rsidRDefault="004309B1" w:rsidP="004309B1">
      <w:pPr>
        <w:widowControl w:val="0"/>
        <w:numPr>
          <w:ilvl w:val="0"/>
          <w:numId w:val="11"/>
        </w:numPr>
        <w:tabs>
          <w:tab w:val="left" w:pos="720"/>
        </w:tabs>
        <w:jc w:val="both"/>
      </w:pPr>
      <w:r w:rsidRPr="009540FD">
        <w:t>контролировать соблюдение воспитанниками правил безопасности жизнедеятельности;</w:t>
      </w:r>
    </w:p>
    <w:p w:rsidR="004309B1" w:rsidRPr="009540FD" w:rsidRDefault="004309B1" w:rsidP="004309B1">
      <w:pPr>
        <w:widowControl w:val="0"/>
        <w:numPr>
          <w:ilvl w:val="0"/>
          <w:numId w:val="11"/>
        </w:numPr>
        <w:tabs>
          <w:tab w:val="left" w:pos="720"/>
        </w:tabs>
        <w:jc w:val="both"/>
      </w:pPr>
      <w:r w:rsidRPr="009540FD">
        <w:rPr>
          <w:shd w:val="clear" w:color="auto" w:fill="FFFFFF"/>
        </w:rPr>
        <w:t>соблюдать правовые, нравственные и этические нормы, следовать требованиям профессиональной этики;</w:t>
      </w:r>
    </w:p>
    <w:p w:rsidR="004309B1" w:rsidRPr="009540FD" w:rsidRDefault="004309B1" w:rsidP="004309B1">
      <w:pPr>
        <w:widowControl w:val="0"/>
        <w:numPr>
          <w:ilvl w:val="0"/>
          <w:numId w:val="11"/>
        </w:numPr>
        <w:tabs>
          <w:tab w:val="left" w:pos="720"/>
        </w:tabs>
        <w:jc w:val="both"/>
      </w:pPr>
      <w:r w:rsidRPr="009540FD">
        <w:rPr>
          <w:shd w:val="clear" w:color="auto" w:fill="FFFFFF"/>
        </w:rPr>
        <w:t>уважать честь и достоинство воспитанников ДОУ и других участников образовательных отношений;</w:t>
      </w:r>
    </w:p>
    <w:p w:rsidR="004309B1" w:rsidRPr="009540FD" w:rsidRDefault="004309B1" w:rsidP="004309B1">
      <w:pPr>
        <w:widowControl w:val="0"/>
        <w:numPr>
          <w:ilvl w:val="0"/>
          <w:numId w:val="11"/>
        </w:numPr>
        <w:tabs>
          <w:tab w:val="left" w:pos="720"/>
        </w:tabs>
        <w:jc w:val="both"/>
      </w:pPr>
      <w:r w:rsidRPr="009540FD">
        <w:rPr>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309B1" w:rsidRPr="009540FD" w:rsidRDefault="004309B1" w:rsidP="004309B1">
      <w:pPr>
        <w:widowControl w:val="0"/>
        <w:numPr>
          <w:ilvl w:val="0"/>
          <w:numId w:val="11"/>
        </w:numPr>
        <w:tabs>
          <w:tab w:val="left" w:pos="720"/>
        </w:tabs>
        <w:jc w:val="both"/>
      </w:pPr>
      <w:r w:rsidRPr="009540FD">
        <w:rPr>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4309B1" w:rsidRPr="009540FD" w:rsidRDefault="004309B1" w:rsidP="004309B1">
      <w:pPr>
        <w:widowControl w:val="0"/>
        <w:numPr>
          <w:ilvl w:val="0"/>
          <w:numId w:val="11"/>
        </w:numPr>
        <w:tabs>
          <w:tab w:val="left" w:pos="720"/>
        </w:tabs>
        <w:jc w:val="both"/>
      </w:pPr>
      <w:r w:rsidRPr="009540FD">
        <w:rPr>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309B1" w:rsidRPr="009540FD" w:rsidRDefault="004309B1" w:rsidP="004309B1">
      <w:pPr>
        <w:widowControl w:val="0"/>
        <w:numPr>
          <w:ilvl w:val="0"/>
          <w:numId w:val="11"/>
        </w:numPr>
        <w:tabs>
          <w:tab w:val="left" w:pos="720"/>
        </w:tabs>
        <w:jc w:val="both"/>
      </w:pPr>
      <w:r w:rsidRPr="009540FD">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w:t>
      </w:r>
      <w:r w:rsidRPr="009540FD">
        <w:lastRenderedPageBreak/>
        <w:t>жизни и здоровья детей в помещениях дошкольного образовательного учреждения и на детских прогулочных участках;</w:t>
      </w:r>
    </w:p>
    <w:p w:rsidR="004309B1" w:rsidRPr="009540FD" w:rsidRDefault="004309B1" w:rsidP="004309B1">
      <w:pPr>
        <w:widowControl w:val="0"/>
        <w:numPr>
          <w:ilvl w:val="0"/>
          <w:numId w:val="11"/>
        </w:numPr>
        <w:tabs>
          <w:tab w:val="left" w:pos="720"/>
        </w:tabs>
        <w:jc w:val="both"/>
      </w:pPr>
      <w:r w:rsidRPr="009540FD">
        <w:t>сотрудничать с семьёй ребёнка по вопросам воспитания и обучения;</w:t>
      </w:r>
    </w:p>
    <w:p w:rsidR="004309B1" w:rsidRPr="009540FD" w:rsidRDefault="004309B1" w:rsidP="004309B1">
      <w:pPr>
        <w:widowControl w:val="0"/>
        <w:numPr>
          <w:ilvl w:val="0"/>
          <w:numId w:val="11"/>
        </w:numPr>
        <w:tabs>
          <w:tab w:val="left" w:pos="720"/>
        </w:tabs>
        <w:jc w:val="both"/>
      </w:pPr>
      <w:r w:rsidRPr="009540FD">
        <w:t xml:space="preserve">проводить и участвовать в родительских собраниях, осуществлять консультации, посещать заседания Родительского комитета; </w:t>
      </w:r>
    </w:p>
    <w:p w:rsidR="004309B1" w:rsidRPr="009540FD" w:rsidRDefault="004309B1" w:rsidP="004309B1">
      <w:pPr>
        <w:widowControl w:val="0"/>
        <w:numPr>
          <w:ilvl w:val="0"/>
          <w:numId w:val="11"/>
        </w:numPr>
        <w:tabs>
          <w:tab w:val="left" w:pos="720"/>
        </w:tabs>
        <w:jc w:val="both"/>
      </w:pPr>
      <w:r w:rsidRPr="009540FD">
        <w:t>посещать детей на дому, уважать родителей (законных представителей) воспитанников, видеть в них партнеров;</w:t>
      </w:r>
    </w:p>
    <w:p w:rsidR="004309B1" w:rsidRPr="009540FD" w:rsidRDefault="004309B1" w:rsidP="004309B1">
      <w:pPr>
        <w:widowControl w:val="0"/>
        <w:numPr>
          <w:ilvl w:val="0"/>
          <w:numId w:val="11"/>
        </w:numPr>
        <w:tabs>
          <w:tab w:val="left" w:pos="720"/>
        </w:tabs>
        <w:jc w:val="both"/>
      </w:pPr>
      <w:r w:rsidRPr="009540FD">
        <w:t>воспитывать у детей бережное отношение к имуществу дошкольного образовательного учреждения;</w:t>
      </w:r>
    </w:p>
    <w:p w:rsidR="004309B1" w:rsidRPr="009540FD" w:rsidRDefault="004309B1" w:rsidP="004309B1">
      <w:pPr>
        <w:widowControl w:val="0"/>
        <w:numPr>
          <w:ilvl w:val="0"/>
          <w:numId w:val="11"/>
        </w:numPr>
        <w:tabs>
          <w:tab w:val="left" w:pos="720"/>
        </w:tabs>
        <w:jc w:val="both"/>
      </w:pPr>
      <w:r w:rsidRPr="009540FD">
        <w:t>заранее тщательно готовиться к занятиям;</w:t>
      </w:r>
    </w:p>
    <w:p w:rsidR="004309B1" w:rsidRPr="009540FD" w:rsidRDefault="004309B1" w:rsidP="004309B1">
      <w:pPr>
        <w:widowControl w:val="0"/>
        <w:numPr>
          <w:ilvl w:val="0"/>
          <w:numId w:val="11"/>
        </w:numPr>
        <w:tabs>
          <w:tab w:val="left" w:pos="720"/>
        </w:tabs>
        <w:jc w:val="both"/>
      </w:pPr>
      <w:r w:rsidRPr="009540FD">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309B1" w:rsidRPr="009540FD" w:rsidRDefault="004309B1" w:rsidP="004309B1">
      <w:pPr>
        <w:widowControl w:val="0"/>
        <w:numPr>
          <w:ilvl w:val="0"/>
          <w:numId w:val="11"/>
        </w:numPr>
        <w:tabs>
          <w:tab w:val="left" w:pos="720"/>
        </w:tabs>
        <w:jc w:val="both"/>
      </w:pPr>
      <w:r w:rsidRPr="009540FD">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309B1" w:rsidRPr="009540FD" w:rsidRDefault="004309B1" w:rsidP="004309B1">
      <w:pPr>
        <w:widowControl w:val="0"/>
        <w:numPr>
          <w:ilvl w:val="0"/>
          <w:numId w:val="11"/>
        </w:numPr>
        <w:tabs>
          <w:tab w:val="left" w:pos="720"/>
        </w:tabs>
        <w:jc w:val="both"/>
      </w:pPr>
      <w:r w:rsidRPr="009540FD">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309B1" w:rsidRPr="009540FD" w:rsidRDefault="004309B1" w:rsidP="004309B1">
      <w:pPr>
        <w:widowControl w:val="0"/>
        <w:numPr>
          <w:ilvl w:val="0"/>
          <w:numId w:val="11"/>
        </w:numPr>
        <w:tabs>
          <w:tab w:val="left" w:pos="720"/>
        </w:tabs>
        <w:jc w:val="both"/>
      </w:pPr>
      <w:r w:rsidRPr="009540FD">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309B1" w:rsidRPr="009540FD" w:rsidRDefault="004309B1" w:rsidP="004309B1">
      <w:pPr>
        <w:widowControl w:val="0"/>
        <w:numPr>
          <w:ilvl w:val="0"/>
          <w:numId w:val="11"/>
        </w:numPr>
        <w:tabs>
          <w:tab w:val="left" w:pos="720"/>
        </w:tabs>
        <w:jc w:val="both"/>
      </w:pPr>
      <w:r w:rsidRPr="009540FD">
        <w:t>четко планировать свою образовательно-воспитательную деятельность, держать администрацию ДОУ в курсе своих планов;</w:t>
      </w:r>
    </w:p>
    <w:p w:rsidR="004309B1" w:rsidRPr="009540FD" w:rsidRDefault="004309B1" w:rsidP="004309B1">
      <w:pPr>
        <w:widowControl w:val="0"/>
        <w:numPr>
          <w:ilvl w:val="0"/>
          <w:numId w:val="11"/>
        </w:numPr>
        <w:tabs>
          <w:tab w:val="left" w:pos="720"/>
        </w:tabs>
        <w:jc w:val="both"/>
      </w:pPr>
      <w:r w:rsidRPr="009540FD">
        <w:t>проводить диагностики, осуществлять мониторинг, соблюдать правила и режим ведения документации;</w:t>
      </w:r>
    </w:p>
    <w:p w:rsidR="004309B1" w:rsidRPr="009540FD" w:rsidRDefault="004309B1" w:rsidP="004309B1">
      <w:pPr>
        <w:widowControl w:val="0"/>
        <w:numPr>
          <w:ilvl w:val="0"/>
          <w:numId w:val="11"/>
        </w:numPr>
        <w:tabs>
          <w:tab w:val="left" w:pos="720"/>
        </w:tabs>
        <w:jc w:val="both"/>
      </w:pPr>
      <w:r w:rsidRPr="009540FD">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309B1" w:rsidRPr="009540FD" w:rsidRDefault="004309B1" w:rsidP="004309B1">
      <w:pPr>
        <w:widowControl w:val="0"/>
        <w:numPr>
          <w:ilvl w:val="0"/>
          <w:numId w:val="11"/>
        </w:numPr>
        <w:tabs>
          <w:tab w:val="left" w:pos="720"/>
        </w:tabs>
        <w:jc w:val="both"/>
      </w:pPr>
      <w:r w:rsidRPr="009540FD">
        <w:t>защищать и представлять права детей перед администрацией, советом и другими инстанциями;</w:t>
      </w:r>
    </w:p>
    <w:p w:rsidR="004309B1" w:rsidRPr="009540FD" w:rsidRDefault="004309B1" w:rsidP="004309B1">
      <w:pPr>
        <w:widowControl w:val="0"/>
        <w:numPr>
          <w:ilvl w:val="0"/>
          <w:numId w:val="11"/>
        </w:numPr>
        <w:tabs>
          <w:tab w:val="left" w:pos="720"/>
        </w:tabs>
        <w:jc w:val="both"/>
      </w:pPr>
      <w:r w:rsidRPr="009540FD">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309B1" w:rsidRPr="009540FD" w:rsidRDefault="004309B1" w:rsidP="004309B1">
      <w:pPr>
        <w:widowControl w:val="0"/>
        <w:numPr>
          <w:ilvl w:val="0"/>
          <w:numId w:val="11"/>
        </w:numPr>
        <w:tabs>
          <w:tab w:val="left" w:pos="720"/>
        </w:tabs>
        <w:jc w:val="both"/>
      </w:pPr>
      <w:r w:rsidRPr="009540FD">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309B1" w:rsidRPr="009540FD" w:rsidRDefault="004309B1" w:rsidP="004309B1">
      <w:pPr>
        <w:widowControl w:val="0"/>
        <w:numPr>
          <w:ilvl w:val="0"/>
          <w:numId w:val="11"/>
        </w:numPr>
        <w:tabs>
          <w:tab w:val="left" w:pos="720"/>
        </w:tabs>
        <w:jc w:val="both"/>
      </w:pPr>
      <w:r w:rsidRPr="009540FD">
        <w:t>своевременно заполнять и аккуратно вести установленную документацию;</w:t>
      </w:r>
    </w:p>
    <w:p w:rsidR="004309B1" w:rsidRPr="009540FD" w:rsidRDefault="004309B1" w:rsidP="004309B1">
      <w:pPr>
        <w:widowControl w:val="0"/>
        <w:numPr>
          <w:ilvl w:val="0"/>
          <w:numId w:val="11"/>
        </w:numPr>
        <w:tabs>
          <w:tab w:val="left" w:pos="720"/>
        </w:tabs>
        <w:jc w:val="both"/>
      </w:pPr>
      <w:r w:rsidRPr="009540FD">
        <w:rPr>
          <w:shd w:val="clear" w:color="auto" w:fill="FFFFFF"/>
        </w:rPr>
        <w:t>систематически повышать свой профессиональный уровень;</w:t>
      </w:r>
    </w:p>
    <w:p w:rsidR="004309B1" w:rsidRPr="009540FD" w:rsidRDefault="004309B1" w:rsidP="004309B1">
      <w:pPr>
        <w:widowControl w:val="0"/>
        <w:numPr>
          <w:ilvl w:val="0"/>
          <w:numId w:val="11"/>
        </w:numPr>
        <w:tabs>
          <w:tab w:val="left" w:pos="720"/>
        </w:tabs>
        <w:jc w:val="both"/>
      </w:pPr>
      <w:r w:rsidRPr="009540FD">
        <w:rPr>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4309B1" w:rsidRPr="009540FD" w:rsidRDefault="004309B1" w:rsidP="004309B1">
      <w:pPr>
        <w:widowControl w:val="0"/>
        <w:numPr>
          <w:ilvl w:val="0"/>
          <w:numId w:val="11"/>
        </w:numPr>
        <w:tabs>
          <w:tab w:val="left" w:pos="720"/>
        </w:tabs>
        <w:jc w:val="both"/>
      </w:pPr>
      <w:r w:rsidRPr="009540FD">
        <w:rPr>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09B1" w:rsidRPr="009540FD" w:rsidRDefault="004309B1" w:rsidP="004309B1">
      <w:pPr>
        <w:widowControl w:val="0"/>
        <w:numPr>
          <w:ilvl w:val="0"/>
          <w:numId w:val="11"/>
        </w:numPr>
        <w:tabs>
          <w:tab w:val="left" w:pos="720"/>
        </w:tabs>
        <w:jc w:val="both"/>
      </w:pPr>
      <w:r w:rsidRPr="009540FD">
        <w:rPr>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4309B1" w:rsidRPr="009540FD" w:rsidRDefault="004309B1" w:rsidP="004309B1">
      <w:pPr>
        <w:jc w:val="both"/>
        <w:rPr>
          <w:u w:val="single"/>
        </w:rPr>
      </w:pPr>
      <w:r w:rsidRPr="009540FD">
        <w:t xml:space="preserve">5.3. </w:t>
      </w:r>
      <w:r w:rsidRPr="009540FD">
        <w:rPr>
          <w:u w:val="single"/>
        </w:rPr>
        <w:t>Работники ДОУ имеют право на:</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15" w:name="dst100165"/>
      <w:bookmarkEnd w:id="115"/>
      <w:r w:rsidRPr="009540FD">
        <w:rPr>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rStyle w:val="blk"/>
        </w:rPr>
        <w:t>предоставление ему работы, обусловленной трудовым договором;</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16" w:name="dst190"/>
      <w:bookmarkEnd w:id="116"/>
      <w:r w:rsidRPr="009540FD">
        <w:rPr>
          <w:rStyle w:val="blk"/>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309B1" w:rsidRPr="009540FD" w:rsidRDefault="004309B1" w:rsidP="004309B1">
      <w:pPr>
        <w:widowControl w:val="0"/>
        <w:numPr>
          <w:ilvl w:val="1"/>
          <w:numId w:val="11"/>
        </w:numPr>
        <w:shd w:val="clear" w:color="auto" w:fill="FFFFFF"/>
        <w:tabs>
          <w:tab w:val="clear" w:pos="1440"/>
          <w:tab w:val="num" w:pos="720"/>
        </w:tabs>
        <w:ind w:left="720"/>
        <w:jc w:val="both"/>
      </w:pPr>
      <w:bookmarkStart w:id="117" w:name="dst100167"/>
      <w:bookmarkEnd w:id="117"/>
      <w:r w:rsidRPr="009540FD">
        <w:rPr>
          <w:rStyle w:val="blk"/>
        </w:rPr>
        <w:t xml:space="preserve">своевременную и в полном объеме выплату заработной платы в соответствии со </w:t>
      </w:r>
      <w:r w:rsidRPr="009540FD">
        <w:rPr>
          <w:rStyle w:val="blk"/>
        </w:rPr>
        <w:lastRenderedPageBreak/>
        <w:t>своей квалификацией, сложностью труда, количеством и качеством выполненной работы;</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18" w:name="dst100168"/>
      <w:bookmarkStart w:id="119" w:name="dst102502"/>
      <w:bookmarkEnd w:id="118"/>
      <w:bookmarkEnd w:id="119"/>
      <w:r w:rsidRPr="009540FD">
        <w:rPr>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rStyle w:val="blk"/>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309B1" w:rsidRPr="009540FD" w:rsidRDefault="004309B1" w:rsidP="004309B1">
      <w:pPr>
        <w:widowControl w:val="0"/>
        <w:numPr>
          <w:ilvl w:val="1"/>
          <w:numId w:val="11"/>
        </w:numPr>
        <w:shd w:val="clear" w:color="auto" w:fill="FFFFFF"/>
        <w:tabs>
          <w:tab w:val="clear" w:pos="1440"/>
          <w:tab w:val="num" w:pos="720"/>
        </w:tabs>
        <w:ind w:left="720"/>
        <w:jc w:val="both"/>
      </w:pPr>
      <w:bookmarkStart w:id="120" w:name="dst1894"/>
      <w:bookmarkEnd w:id="120"/>
      <w:r w:rsidRPr="009540FD">
        <w:rPr>
          <w:rStyle w:val="blk"/>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21" w:name="dst100171"/>
      <w:bookmarkEnd w:id="121"/>
      <w:r w:rsidRPr="009540FD">
        <w:rPr>
          <w:rStyle w:val="blk"/>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09B1" w:rsidRPr="009540FD" w:rsidRDefault="004309B1" w:rsidP="004309B1">
      <w:pPr>
        <w:widowControl w:val="0"/>
        <w:numPr>
          <w:ilvl w:val="1"/>
          <w:numId w:val="11"/>
        </w:numPr>
        <w:shd w:val="clear" w:color="auto" w:fill="FFFFFF"/>
        <w:tabs>
          <w:tab w:val="clear" w:pos="1440"/>
          <w:tab w:val="num" w:pos="720"/>
        </w:tabs>
        <w:ind w:left="720"/>
        <w:jc w:val="both"/>
      </w:pPr>
      <w:bookmarkStart w:id="122" w:name="dst100172"/>
      <w:bookmarkEnd w:id="122"/>
      <w:r w:rsidRPr="009540FD">
        <w:rPr>
          <w:rStyle w:val="blk"/>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23" w:name="dst100173"/>
      <w:bookmarkEnd w:id="123"/>
      <w:r w:rsidRPr="009540FD">
        <w:rPr>
          <w:rStyle w:val="blk"/>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24" w:name="dst100174"/>
      <w:bookmarkEnd w:id="124"/>
      <w:r w:rsidRPr="009540FD">
        <w:rPr>
          <w:rStyle w:val="blk"/>
        </w:rPr>
        <w:t>защиту своих трудовых прав, свобод и законных интересов всеми не запрещенными законом способами;</w:t>
      </w:r>
    </w:p>
    <w:p w:rsidR="004309B1" w:rsidRPr="009540FD" w:rsidRDefault="004309B1" w:rsidP="004309B1">
      <w:pPr>
        <w:widowControl w:val="0"/>
        <w:numPr>
          <w:ilvl w:val="1"/>
          <w:numId w:val="11"/>
        </w:numPr>
        <w:shd w:val="clear" w:color="auto" w:fill="FFFFFF"/>
        <w:tabs>
          <w:tab w:val="clear" w:pos="1440"/>
          <w:tab w:val="num" w:pos="720"/>
        </w:tabs>
        <w:ind w:left="720"/>
        <w:jc w:val="both"/>
      </w:pPr>
      <w:bookmarkStart w:id="125" w:name="dst100175"/>
      <w:bookmarkEnd w:id="125"/>
      <w:r w:rsidRPr="009540FD">
        <w:rPr>
          <w:rStyle w:val="blk"/>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309B1" w:rsidRPr="009540FD" w:rsidRDefault="004309B1" w:rsidP="004309B1">
      <w:pPr>
        <w:widowControl w:val="0"/>
        <w:numPr>
          <w:ilvl w:val="1"/>
          <w:numId w:val="11"/>
        </w:numPr>
        <w:shd w:val="clear" w:color="auto" w:fill="FFFFFF"/>
        <w:tabs>
          <w:tab w:val="clear" w:pos="1440"/>
          <w:tab w:val="num" w:pos="720"/>
        </w:tabs>
        <w:ind w:left="720"/>
        <w:jc w:val="both"/>
      </w:pPr>
      <w:bookmarkStart w:id="126" w:name="dst191"/>
      <w:bookmarkEnd w:id="126"/>
      <w:r w:rsidRPr="009540FD">
        <w:rPr>
          <w:rStyle w:val="blk"/>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bookmarkStart w:id="127" w:name="dst100177"/>
      <w:bookmarkEnd w:id="127"/>
      <w:r w:rsidRPr="009540FD">
        <w:rPr>
          <w:rStyle w:val="blk"/>
        </w:rPr>
        <w:t>обязательное социальное страхование в случаях, предусмотренных федеральными законами Российской Федерации;</w:t>
      </w:r>
    </w:p>
    <w:p w:rsidR="004309B1" w:rsidRPr="009540FD" w:rsidRDefault="004309B1" w:rsidP="004309B1">
      <w:pPr>
        <w:pStyle w:val="15"/>
        <w:numPr>
          <w:ilvl w:val="1"/>
          <w:numId w:val="11"/>
        </w:numPr>
        <w:tabs>
          <w:tab w:val="clear" w:pos="1440"/>
          <w:tab w:val="num" w:pos="720"/>
        </w:tabs>
        <w:ind w:left="720"/>
        <w:jc w:val="both"/>
        <w:rPr>
          <w:rFonts w:ascii="Times New Roman" w:hAnsi="Times New Roman" w:cs="Times New Roman"/>
          <w:color w:val="auto"/>
        </w:rPr>
      </w:pPr>
      <w:r w:rsidRPr="009540FD">
        <w:rPr>
          <w:rFonts w:ascii="Times New Roman" w:hAnsi="Times New Roman" w:cs="Times New Roman"/>
          <w:color w:val="auto"/>
        </w:rPr>
        <w:t>повышение разряда и категории по результатам своего труда;</w:t>
      </w:r>
    </w:p>
    <w:p w:rsidR="004309B1" w:rsidRPr="009540FD" w:rsidRDefault="004309B1" w:rsidP="004309B1">
      <w:pPr>
        <w:pStyle w:val="15"/>
        <w:numPr>
          <w:ilvl w:val="1"/>
          <w:numId w:val="11"/>
        </w:numPr>
        <w:tabs>
          <w:tab w:val="clear" w:pos="1440"/>
          <w:tab w:val="num" w:pos="720"/>
        </w:tabs>
        <w:ind w:left="720"/>
        <w:jc w:val="both"/>
        <w:rPr>
          <w:rFonts w:ascii="Times New Roman" w:hAnsi="Times New Roman" w:cs="Times New Roman"/>
          <w:color w:val="auto"/>
        </w:rPr>
      </w:pPr>
      <w:r w:rsidRPr="009540FD">
        <w:rPr>
          <w:rFonts w:ascii="Times New Roman" w:hAnsi="Times New Roman" w:cs="Times New Roman"/>
          <w:color w:val="auto"/>
        </w:rPr>
        <w:t>моральное и материальное поощрение по результатам труда;</w:t>
      </w:r>
    </w:p>
    <w:p w:rsidR="004309B1" w:rsidRPr="009540FD" w:rsidRDefault="004309B1" w:rsidP="004309B1">
      <w:pPr>
        <w:pStyle w:val="15"/>
        <w:numPr>
          <w:ilvl w:val="1"/>
          <w:numId w:val="11"/>
        </w:numPr>
        <w:tabs>
          <w:tab w:val="clear" w:pos="1440"/>
          <w:tab w:val="num" w:pos="720"/>
        </w:tabs>
        <w:ind w:left="720"/>
        <w:jc w:val="both"/>
        <w:rPr>
          <w:rFonts w:ascii="Times New Roman" w:hAnsi="Times New Roman" w:cs="Times New Roman"/>
          <w:color w:val="auto"/>
        </w:rPr>
      </w:pPr>
      <w:r w:rsidRPr="009540FD">
        <w:rPr>
          <w:rFonts w:ascii="Times New Roman" w:hAnsi="Times New Roman" w:cs="Times New Roman"/>
          <w:color w:val="auto"/>
        </w:rPr>
        <w:t>совмещение профессии (должностей);</w:t>
      </w:r>
    </w:p>
    <w:p w:rsidR="004309B1" w:rsidRPr="009540FD" w:rsidRDefault="004309B1" w:rsidP="004309B1">
      <w:pPr>
        <w:pStyle w:val="15"/>
        <w:numPr>
          <w:ilvl w:val="1"/>
          <w:numId w:val="11"/>
        </w:numPr>
        <w:tabs>
          <w:tab w:val="clear" w:pos="1440"/>
          <w:tab w:val="num" w:pos="720"/>
        </w:tabs>
        <w:ind w:left="720"/>
        <w:jc w:val="both"/>
        <w:rPr>
          <w:rFonts w:ascii="Times New Roman" w:hAnsi="Times New Roman" w:cs="Times New Roman"/>
          <w:color w:val="auto"/>
        </w:rPr>
      </w:pPr>
      <w:r w:rsidRPr="009540FD">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309B1" w:rsidRPr="009540FD" w:rsidRDefault="004309B1" w:rsidP="004309B1">
      <w:pPr>
        <w:pStyle w:val="15"/>
        <w:ind w:left="0"/>
        <w:jc w:val="both"/>
        <w:rPr>
          <w:rFonts w:ascii="Times New Roman" w:hAnsi="Times New Roman" w:cs="Times New Roman"/>
          <w:color w:val="auto"/>
          <w:u w:val="single"/>
        </w:rPr>
      </w:pPr>
      <w:r w:rsidRPr="009540FD">
        <w:rPr>
          <w:rFonts w:ascii="Times New Roman" w:hAnsi="Times New Roman" w:cs="Times New Roman"/>
          <w:color w:val="auto"/>
        </w:rPr>
        <w:t xml:space="preserve">5.4. </w:t>
      </w:r>
      <w:r w:rsidRPr="009540FD">
        <w:rPr>
          <w:rFonts w:ascii="Times New Roman" w:hAnsi="Times New Roman" w:cs="Times New Roman"/>
          <w:color w:val="auto"/>
          <w:u w:val="single"/>
        </w:rPr>
        <w:t>Педагогические работники имеют дополнительно право на:</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свободное выражение своего мнения, свободу от вмешательства в профессиональную деятельность;</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обращение в комиссию по урегулированию споров между участниками образовательных отношений;</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 xml:space="preserve">выбор учебных пособий, материалов и иных средств обучения и воспитания в соответствии с образовательной программой ДОУ и в порядке, установленном </w:t>
      </w:r>
      <w:r w:rsidRPr="009540FD">
        <w:rPr>
          <w:shd w:val="clear" w:color="auto" w:fill="FFFFFF"/>
        </w:rPr>
        <w:lastRenderedPageBreak/>
        <w:t>законодательством об образовании;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право на сокращенную продолжительность рабочего времени;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rPr>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r w:rsidRPr="009540FD">
        <w:rPr>
          <w:rStyle w:val="blk"/>
        </w:rPr>
        <w:t>ежегодный основной удлиненный оплачиваемый отпуск;</w:t>
      </w:r>
      <w:bookmarkStart w:id="128" w:name="dst100671"/>
      <w:bookmarkEnd w:id="128"/>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r w:rsidRPr="009540FD">
        <w:rPr>
          <w:rStyle w:val="blk"/>
        </w:rPr>
        <w:t>длительный отпуск сроком до одного года не реже чем через каждые десять лет непрерывной педагогической работы;</w:t>
      </w:r>
      <w:bookmarkStart w:id="129" w:name="dst38"/>
      <w:bookmarkEnd w:id="129"/>
    </w:p>
    <w:p w:rsidR="004309B1" w:rsidRPr="009540FD" w:rsidRDefault="004309B1" w:rsidP="004309B1">
      <w:pPr>
        <w:widowControl w:val="0"/>
        <w:numPr>
          <w:ilvl w:val="1"/>
          <w:numId w:val="11"/>
        </w:numPr>
        <w:shd w:val="clear" w:color="auto" w:fill="FFFFFF"/>
        <w:tabs>
          <w:tab w:val="clear" w:pos="1440"/>
          <w:tab w:val="num" w:pos="720"/>
        </w:tabs>
        <w:ind w:left="720"/>
        <w:jc w:val="both"/>
        <w:rPr>
          <w:rStyle w:val="blk"/>
        </w:rPr>
      </w:pPr>
      <w:r w:rsidRPr="009540FD">
        <w:rPr>
          <w:rStyle w:val="blk"/>
        </w:rPr>
        <w:t>досрочное назначение страховой пенсии по старости в порядке, установленном законодательством Российской Федерации;</w:t>
      </w:r>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30" w:name="dst100674"/>
      <w:bookmarkEnd w:id="130"/>
    </w:p>
    <w:p w:rsidR="004309B1" w:rsidRPr="009540FD" w:rsidRDefault="004309B1" w:rsidP="004309B1">
      <w:pPr>
        <w:widowControl w:val="0"/>
        <w:numPr>
          <w:ilvl w:val="1"/>
          <w:numId w:val="11"/>
        </w:numPr>
        <w:shd w:val="clear" w:color="auto" w:fill="FFFFFF"/>
        <w:tabs>
          <w:tab w:val="clear" w:pos="1440"/>
          <w:tab w:val="num" w:pos="720"/>
        </w:tabs>
        <w:ind w:left="720"/>
        <w:jc w:val="both"/>
      </w:pPr>
      <w:r w:rsidRPr="009540FD">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309B1" w:rsidRPr="009540FD" w:rsidRDefault="004309B1" w:rsidP="004309B1">
      <w:pPr>
        <w:pStyle w:val="15"/>
        <w:tabs>
          <w:tab w:val="left" w:pos="718"/>
        </w:tabs>
        <w:ind w:left="0"/>
        <w:jc w:val="both"/>
        <w:rPr>
          <w:rFonts w:ascii="Times New Roman" w:hAnsi="Times New Roman" w:cs="Times New Roman"/>
          <w:color w:val="auto"/>
          <w:u w:val="single"/>
          <w:shd w:val="clear" w:color="auto" w:fill="FFFFFF"/>
        </w:rPr>
      </w:pPr>
      <w:r w:rsidRPr="009540FD">
        <w:rPr>
          <w:rFonts w:ascii="Times New Roman" w:hAnsi="Times New Roman" w:cs="Times New Roman"/>
          <w:color w:val="auto"/>
          <w:shd w:val="clear" w:color="auto" w:fill="FFFFFF"/>
        </w:rPr>
        <w:t xml:space="preserve">5.5. </w:t>
      </w:r>
      <w:r w:rsidRPr="009540FD">
        <w:rPr>
          <w:rFonts w:ascii="Times New Roman" w:hAnsi="Times New Roman" w:cs="Times New Roman"/>
          <w:color w:val="auto"/>
          <w:u w:val="single"/>
          <w:shd w:val="clear" w:color="auto" w:fill="FFFFFF"/>
        </w:rPr>
        <w:t>Ответственность работников:</w:t>
      </w:r>
    </w:p>
    <w:p w:rsidR="004309B1" w:rsidRPr="009540FD" w:rsidRDefault="004309B1" w:rsidP="004309B1">
      <w:pPr>
        <w:numPr>
          <w:ilvl w:val="0"/>
          <w:numId w:val="21"/>
        </w:numPr>
        <w:shd w:val="clear" w:color="auto" w:fill="FFFFFF"/>
        <w:tabs>
          <w:tab w:val="clear" w:pos="1440"/>
          <w:tab w:val="num" w:pos="720"/>
        </w:tabs>
        <w:ind w:left="720"/>
        <w:jc w:val="both"/>
      </w:pPr>
      <w:r w:rsidRPr="009540FD">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309B1" w:rsidRPr="009540FD" w:rsidRDefault="004309B1" w:rsidP="004309B1">
      <w:pPr>
        <w:numPr>
          <w:ilvl w:val="0"/>
          <w:numId w:val="21"/>
        </w:numPr>
        <w:shd w:val="clear" w:color="auto" w:fill="FFFFFF"/>
        <w:tabs>
          <w:tab w:val="clear" w:pos="1440"/>
          <w:tab w:val="num" w:pos="720"/>
        </w:tabs>
        <w:ind w:left="720"/>
        <w:jc w:val="both"/>
      </w:pPr>
      <w:r w:rsidRPr="009540FD">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31" w:name="dst100410"/>
      <w:bookmarkEnd w:id="131"/>
      <w:r w:rsidRPr="009540FD">
        <w:t xml:space="preserve">,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9540FD">
        <w:t>воспитательно</w:t>
      </w:r>
      <w:proofErr w:type="spellEnd"/>
      <w:r w:rsidRPr="009540FD">
        <w:t>-образовательной деятельности, неоказание первой помощи пострадавшему при несчастном случае;</w:t>
      </w:r>
    </w:p>
    <w:p w:rsidR="004309B1" w:rsidRPr="009540FD" w:rsidRDefault="004309B1" w:rsidP="004309B1">
      <w:pPr>
        <w:numPr>
          <w:ilvl w:val="0"/>
          <w:numId w:val="21"/>
        </w:numPr>
        <w:shd w:val="clear" w:color="auto" w:fill="FFFFFF"/>
        <w:tabs>
          <w:tab w:val="clear" w:pos="1440"/>
          <w:tab w:val="num" w:pos="720"/>
        </w:tabs>
        <w:ind w:left="720"/>
        <w:jc w:val="both"/>
        <w:rPr>
          <w:shd w:val="clear" w:color="auto" w:fill="FFFFFF"/>
        </w:rPr>
      </w:pPr>
      <w:r w:rsidRPr="009540FD">
        <w:rPr>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9540FD">
        <w:rPr>
          <w:rFonts w:ascii="Arial" w:hAnsi="Arial" w:cs="Arial"/>
          <w:color w:val="333333"/>
          <w:sz w:val="20"/>
          <w:szCs w:val="20"/>
          <w:shd w:val="clear" w:color="auto" w:fill="FFFFFF"/>
        </w:rPr>
        <w:t xml:space="preserve"> </w:t>
      </w:r>
      <w:r w:rsidRPr="009540FD">
        <w:rPr>
          <w:shd w:val="clear" w:color="auto" w:fill="FFFFFF"/>
        </w:rPr>
        <w:t>неисполнение или ненадлежащее исполнение </w:t>
      </w:r>
      <w:r w:rsidRPr="009540FD">
        <w:rPr>
          <w:bCs/>
          <w:shd w:val="clear" w:color="auto" w:fill="FFFFFF"/>
        </w:rPr>
        <w:t>педагогическими</w:t>
      </w:r>
      <w:r w:rsidRPr="009540FD">
        <w:rPr>
          <w:shd w:val="clear" w:color="auto" w:fill="FFFFFF"/>
        </w:rPr>
        <w:t> </w:t>
      </w:r>
      <w:r w:rsidRPr="009540FD">
        <w:rPr>
          <w:bCs/>
          <w:shd w:val="clear" w:color="auto" w:fill="FFFFFF"/>
        </w:rPr>
        <w:t>работниками</w:t>
      </w:r>
      <w:r w:rsidRPr="009540FD">
        <w:rPr>
          <w:shd w:val="clear" w:color="auto" w:fill="FFFFFF"/>
        </w:rPr>
        <w:t> их </w:t>
      </w:r>
      <w:r w:rsidRPr="009540FD">
        <w:rPr>
          <w:bCs/>
          <w:shd w:val="clear" w:color="auto" w:fill="FFFFFF"/>
        </w:rPr>
        <w:t>обязанностей</w:t>
      </w:r>
      <w:r w:rsidRPr="009540FD">
        <w:rPr>
          <w:shd w:val="clear" w:color="auto" w:fill="FFFFFF"/>
        </w:rPr>
        <w:t xml:space="preserve"> также учитывается при прохождении ими аттестации;</w:t>
      </w:r>
    </w:p>
    <w:p w:rsidR="004309B1" w:rsidRPr="009540FD" w:rsidRDefault="004309B1" w:rsidP="004309B1">
      <w:pPr>
        <w:numPr>
          <w:ilvl w:val="0"/>
          <w:numId w:val="21"/>
        </w:numPr>
        <w:shd w:val="clear" w:color="auto" w:fill="FFFFFF"/>
        <w:tabs>
          <w:tab w:val="clear" w:pos="1440"/>
          <w:tab w:val="num" w:pos="720"/>
        </w:tabs>
        <w:ind w:left="720"/>
        <w:jc w:val="both"/>
        <w:rPr>
          <w:shd w:val="clear" w:color="auto" w:fill="FFFFFF"/>
        </w:rPr>
      </w:pPr>
      <w:r w:rsidRPr="009540FD">
        <w:rPr>
          <w:shd w:val="clear" w:color="auto" w:fill="FFFFFF"/>
        </w:rPr>
        <w:t xml:space="preserve">работники несут </w:t>
      </w:r>
      <w:r w:rsidRPr="009540FD">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309B1" w:rsidRPr="009540FD" w:rsidRDefault="004309B1" w:rsidP="004309B1">
      <w:pPr>
        <w:shd w:val="clear" w:color="auto" w:fill="FFFFFF"/>
        <w:jc w:val="both"/>
        <w:rPr>
          <w:u w:val="single"/>
        </w:rPr>
      </w:pPr>
      <w:r w:rsidRPr="009540FD">
        <w:rPr>
          <w:bCs/>
          <w:iCs/>
        </w:rPr>
        <w:lastRenderedPageBreak/>
        <w:t xml:space="preserve">5.6. </w:t>
      </w:r>
      <w:r w:rsidRPr="009540FD">
        <w:rPr>
          <w:bCs/>
          <w:iCs/>
          <w:u w:val="single"/>
        </w:rPr>
        <w:t>Педагогическим и другим работникам запрещается:</w:t>
      </w:r>
    </w:p>
    <w:p w:rsidR="004309B1" w:rsidRPr="009540FD" w:rsidRDefault="004309B1" w:rsidP="004309B1">
      <w:pPr>
        <w:numPr>
          <w:ilvl w:val="0"/>
          <w:numId w:val="22"/>
        </w:numPr>
        <w:shd w:val="clear" w:color="auto" w:fill="FFFFFF"/>
        <w:tabs>
          <w:tab w:val="clear" w:pos="1440"/>
          <w:tab w:val="num" w:pos="720"/>
        </w:tabs>
        <w:ind w:left="720"/>
        <w:jc w:val="both"/>
      </w:pPr>
      <w:r w:rsidRPr="009540FD">
        <w:t>изменять по своему усмотрению расписание занятий и график работы;</w:t>
      </w:r>
    </w:p>
    <w:p w:rsidR="004309B1" w:rsidRPr="009540FD" w:rsidRDefault="004309B1" w:rsidP="004309B1">
      <w:pPr>
        <w:numPr>
          <w:ilvl w:val="0"/>
          <w:numId w:val="22"/>
        </w:numPr>
        <w:shd w:val="clear" w:color="auto" w:fill="FFFFFF"/>
        <w:tabs>
          <w:tab w:val="clear" w:pos="1440"/>
          <w:tab w:val="num" w:pos="720"/>
        </w:tabs>
        <w:ind w:left="720"/>
        <w:jc w:val="both"/>
      </w:pPr>
      <w:r w:rsidRPr="009540FD">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309B1" w:rsidRPr="009540FD" w:rsidRDefault="004309B1" w:rsidP="004309B1">
      <w:pPr>
        <w:numPr>
          <w:ilvl w:val="0"/>
          <w:numId w:val="22"/>
        </w:numPr>
        <w:shd w:val="clear" w:color="auto" w:fill="FFFFFF"/>
        <w:tabs>
          <w:tab w:val="clear" w:pos="1440"/>
          <w:tab w:val="num" w:pos="720"/>
        </w:tabs>
        <w:ind w:left="720"/>
        <w:jc w:val="both"/>
      </w:pPr>
      <w:r w:rsidRPr="009540FD">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309B1" w:rsidRPr="009540FD" w:rsidRDefault="004309B1" w:rsidP="004309B1">
      <w:pPr>
        <w:numPr>
          <w:ilvl w:val="0"/>
          <w:numId w:val="22"/>
        </w:numPr>
        <w:shd w:val="clear" w:color="auto" w:fill="FFFFFF"/>
        <w:tabs>
          <w:tab w:val="clear" w:pos="1440"/>
          <w:tab w:val="num" w:pos="720"/>
        </w:tabs>
        <w:ind w:left="720"/>
        <w:jc w:val="both"/>
      </w:pPr>
      <w:r w:rsidRPr="009540FD">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309B1" w:rsidRPr="009540FD" w:rsidRDefault="004309B1" w:rsidP="004309B1">
      <w:pPr>
        <w:numPr>
          <w:ilvl w:val="0"/>
          <w:numId w:val="22"/>
        </w:numPr>
        <w:shd w:val="clear" w:color="auto" w:fill="FFFFFF"/>
        <w:tabs>
          <w:tab w:val="clear" w:pos="1440"/>
          <w:tab w:val="num" w:pos="720"/>
        </w:tabs>
        <w:ind w:left="720"/>
        <w:jc w:val="both"/>
      </w:pPr>
      <w:r w:rsidRPr="009540FD">
        <w:t xml:space="preserve">разглашать персональные данные участников </w:t>
      </w:r>
      <w:proofErr w:type="spellStart"/>
      <w:r w:rsidRPr="009540FD">
        <w:t>воспитательно</w:t>
      </w:r>
      <w:proofErr w:type="spellEnd"/>
      <w:r w:rsidRPr="009540FD">
        <w:t>-образовательных отношений дошкольного образовательного учреждения;</w:t>
      </w:r>
    </w:p>
    <w:p w:rsidR="004309B1" w:rsidRPr="009540FD" w:rsidRDefault="004309B1" w:rsidP="004309B1">
      <w:pPr>
        <w:numPr>
          <w:ilvl w:val="0"/>
          <w:numId w:val="22"/>
        </w:numPr>
        <w:shd w:val="clear" w:color="auto" w:fill="FFFFFF"/>
        <w:tabs>
          <w:tab w:val="clear" w:pos="1440"/>
          <w:tab w:val="num" w:pos="720"/>
        </w:tabs>
        <w:ind w:left="720"/>
        <w:jc w:val="both"/>
      </w:pPr>
      <w:r w:rsidRPr="009540FD">
        <w:t>применять к воспитанникам меры физического и психического насилия;</w:t>
      </w:r>
    </w:p>
    <w:p w:rsidR="004309B1" w:rsidRPr="009540FD" w:rsidRDefault="004309B1" w:rsidP="004309B1">
      <w:pPr>
        <w:numPr>
          <w:ilvl w:val="0"/>
          <w:numId w:val="22"/>
        </w:numPr>
        <w:shd w:val="clear" w:color="auto" w:fill="FFFFFF"/>
        <w:tabs>
          <w:tab w:val="clear" w:pos="1440"/>
          <w:tab w:val="num" w:pos="720"/>
        </w:tabs>
        <w:ind w:left="720"/>
        <w:jc w:val="both"/>
        <w:rPr>
          <w:rStyle w:val="blk"/>
        </w:rPr>
      </w:pPr>
      <w:r w:rsidRPr="009540FD">
        <w:rPr>
          <w:rStyle w:val="blk"/>
        </w:rPr>
        <w:t>оказывать платные образовательные услуги воспитанникам в ДОУ, если это приводит к конфликту интересов педагогического работника</w:t>
      </w:r>
      <w:bookmarkStart w:id="132" w:name="dst100694"/>
      <w:bookmarkEnd w:id="132"/>
      <w:r w:rsidRPr="009540FD">
        <w:rPr>
          <w:rStyle w:val="blk"/>
        </w:rPr>
        <w:t>;</w:t>
      </w:r>
    </w:p>
    <w:p w:rsidR="004309B1" w:rsidRPr="009540FD" w:rsidRDefault="004309B1" w:rsidP="004309B1">
      <w:pPr>
        <w:numPr>
          <w:ilvl w:val="0"/>
          <w:numId w:val="22"/>
        </w:numPr>
        <w:shd w:val="clear" w:color="auto" w:fill="FFFFFF"/>
        <w:tabs>
          <w:tab w:val="clear" w:pos="1440"/>
          <w:tab w:val="num" w:pos="720"/>
        </w:tabs>
        <w:ind w:left="720"/>
        <w:jc w:val="both"/>
        <w:rPr>
          <w:shd w:val="clear" w:color="auto" w:fill="FFFFFF"/>
        </w:rPr>
      </w:pPr>
      <w:r w:rsidRPr="009540FD">
        <w:rPr>
          <w:rStyle w:val="blk"/>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309B1" w:rsidRPr="009540FD" w:rsidRDefault="004309B1" w:rsidP="004309B1">
      <w:pPr>
        <w:shd w:val="clear" w:color="auto" w:fill="FFFFFF"/>
        <w:jc w:val="both"/>
      </w:pPr>
      <w:r w:rsidRPr="009540FD">
        <w:rPr>
          <w:bCs/>
          <w:iCs/>
        </w:rPr>
        <w:t xml:space="preserve">5.7. </w:t>
      </w:r>
      <w:r w:rsidRPr="009540FD">
        <w:rPr>
          <w:bCs/>
          <w:iCs/>
          <w:u w:val="single"/>
        </w:rPr>
        <w:t>В помещениях и на территории ДОУ запрещается:</w:t>
      </w:r>
    </w:p>
    <w:p w:rsidR="004309B1" w:rsidRPr="009540FD" w:rsidRDefault="004309B1" w:rsidP="004309B1">
      <w:pPr>
        <w:numPr>
          <w:ilvl w:val="0"/>
          <w:numId w:val="23"/>
        </w:numPr>
        <w:shd w:val="clear" w:color="auto" w:fill="FFFFFF"/>
        <w:tabs>
          <w:tab w:val="clear" w:pos="1440"/>
          <w:tab w:val="num" w:pos="720"/>
        </w:tabs>
        <w:ind w:left="720"/>
        <w:jc w:val="both"/>
      </w:pPr>
      <w:r w:rsidRPr="009540FD">
        <w:t>отвлекать работников дошкольного образовательного учреждения от их непосредственной работы;</w:t>
      </w:r>
    </w:p>
    <w:p w:rsidR="004309B1" w:rsidRPr="009540FD" w:rsidRDefault="004309B1" w:rsidP="004309B1">
      <w:pPr>
        <w:numPr>
          <w:ilvl w:val="0"/>
          <w:numId w:val="23"/>
        </w:numPr>
        <w:shd w:val="clear" w:color="auto" w:fill="FFFFFF"/>
        <w:tabs>
          <w:tab w:val="clear" w:pos="1440"/>
          <w:tab w:val="num" w:pos="720"/>
        </w:tabs>
        <w:ind w:left="720"/>
        <w:jc w:val="both"/>
      </w:pPr>
      <w:r w:rsidRPr="009540FD">
        <w:t>присутствие посторонних лиц в группах и других местах детского сада, без разрешения заведующего или его заместителей;</w:t>
      </w:r>
    </w:p>
    <w:p w:rsidR="004309B1" w:rsidRPr="009540FD" w:rsidRDefault="004309B1" w:rsidP="004309B1">
      <w:pPr>
        <w:numPr>
          <w:ilvl w:val="0"/>
          <w:numId w:val="23"/>
        </w:numPr>
        <w:shd w:val="clear" w:color="auto" w:fill="FFFFFF"/>
        <w:tabs>
          <w:tab w:val="clear" w:pos="1440"/>
          <w:tab w:val="num" w:pos="720"/>
        </w:tabs>
        <w:ind w:left="720"/>
        <w:jc w:val="both"/>
      </w:pPr>
      <w:r w:rsidRPr="009540FD">
        <w:t>разбирать конфликтные ситуации в присутствии детей, родителей (законных представителей) воспитанников;</w:t>
      </w:r>
    </w:p>
    <w:p w:rsidR="004309B1" w:rsidRPr="009540FD" w:rsidRDefault="004309B1" w:rsidP="004309B1">
      <w:pPr>
        <w:numPr>
          <w:ilvl w:val="0"/>
          <w:numId w:val="23"/>
        </w:numPr>
        <w:shd w:val="clear" w:color="auto" w:fill="FFFFFF"/>
        <w:tabs>
          <w:tab w:val="clear" w:pos="1440"/>
          <w:tab w:val="num" w:pos="720"/>
        </w:tabs>
        <w:ind w:left="720"/>
        <w:jc w:val="both"/>
      </w:pPr>
      <w:r w:rsidRPr="009540FD">
        <w:t>говорить о недостатках и неудачах воспитанника при других родителях (законных представителях) и детях;</w:t>
      </w:r>
    </w:p>
    <w:p w:rsidR="004309B1" w:rsidRPr="009540FD" w:rsidRDefault="004309B1" w:rsidP="004309B1">
      <w:pPr>
        <w:numPr>
          <w:ilvl w:val="0"/>
          <w:numId w:val="23"/>
        </w:numPr>
        <w:shd w:val="clear" w:color="auto" w:fill="FFFFFF"/>
        <w:tabs>
          <w:tab w:val="clear" w:pos="1440"/>
          <w:tab w:val="num" w:pos="720"/>
        </w:tabs>
        <w:ind w:left="720"/>
        <w:jc w:val="both"/>
      </w:pPr>
      <w:r w:rsidRPr="009540FD">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309B1" w:rsidRPr="009540FD" w:rsidRDefault="004309B1" w:rsidP="004309B1">
      <w:pPr>
        <w:numPr>
          <w:ilvl w:val="0"/>
          <w:numId w:val="23"/>
        </w:numPr>
        <w:shd w:val="clear" w:color="auto" w:fill="FFFFFF"/>
        <w:tabs>
          <w:tab w:val="clear" w:pos="1440"/>
          <w:tab w:val="num" w:pos="720"/>
        </w:tabs>
        <w:ind w:left="720"/>
        <w:jc w:val="both"/>
      </w:pPr>
      <w:r w:rsidRPr="009540FD">
        <w:t>находиться в верхней одежде и в головных уборах в помещениях детского сада;</w:t>
      </w:r>
    </w:p>
    <w:p w:rsidR="004309B1" w:rsidRPr="009540FD" w:rsidRDefault="004309B1" w:rsidP="004309B1">
      <w:pPr>
        <w:numPr>
          <w:ilvl w:val="0"/>
          <w:numId w:val="23"/>
        </w:numPr>
        <w:shd w:val="clear" w:color="auto" w:fill="FFFFFF"/>
        <w:tabs>
          <w:tab w:val="clear" w:pos="1440"/>
          <w:tab w:val="num" w:pos="720"/>
        </w:tabs>
        <w:ind w:left="720"/>
        <w:jc w:val="both"/>
      </w:pPr>
      <w:r w:rsidRPr="009540FD">
        <w:t>пользоваться громкой связью мобильных телефонов;</w:t>
      </w:r>
    </w:p>
    <w:p w:rsidR="004309B1" w:rsidRPr="009540FD" w:rsidRDefault="004309B1" w:rsidP="004309B1">
      <w:pPr>
        <w:numPr>
          <w:ilvl w:val="0"/>
          <w:numId w:val="23"/>
        </w:numPr>
        <w:shd w:val="clear" w:color="auto" w:fill="FFFFFF"/>
        <w:tabs>
          <w:tab w:val="clear" w:pos="1440"/>
          <w:tab w:val="num" w:pos="720"/>
        </w:tabs>
        <w:ind w:left="720"/>
        <w:jc w:val="both"/>
      </w:pPr>
      <w:r w:rsidRPr="009540FD">
        <w:t>курить в помещениях и на территории дошкольного образовательного учреждения;</w:t>
      </w:r>
    </w:p>
    <w:p w:rsidR="004309B1" w:rsidRPr="009540FD" w:rsidRDefault="004309B1" w:rsidP="004309B1">
      <w:pPr>
        <w:numPr>
          <w:ilvl w:val="0"/>
          <w:numId w:val="23"/>
        </w:numPr>
        <w:shd w:val="clear" w:color="auto" w:fill="FFFFFF"/>
        <w:tabs>
          <w:tab w:val="clear" w:pos="1440"/>
          <w:tab w:val="num" w:pos="720"/>
        </w:tabs>
        <w:ind w:left="720"/>
        <w:jc w:val="both"/>
      </w:pPr>
      <w:r w:rsidRPr="009540FD">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309B1" w:rsidRPr="009540FD" w:rsidRDefault="004309B1" w:rsidP="004309B1">
      <w:pPr>
        <w:pStyle w:val="15"/>
        <w:tabs>
          <w:tab w:val="left" w:pos="718"/>
        </w:tabs>
        <w:jc w:val="both"/>
        <w:rPr>
          <w:rFonts w:ascii="Times New Roman" w:hAnsi="Times New Roman" w:cs="Times New Roman"/>
          <w:color w:val="auto"/>
        </w:rPr>
      </w:pPr>
    </w:p>
    <w:p w:rsidR="004309B1" w:rsidRPr="009540FD" w:rsidRDefault="004309B1" w:rsidP="004309B1">
      <w:pPr>
        <w:keepNext/>
        <w:keepLines/>
        <w:jc w:val="both"/>
        <w:outlineLvl w:val="1"/>
        <w:rPr>
          <w:b/>
          <w:bCs/>
        </w:rPr>
      </w:pPr>
      <w:r w:rsidRPr="009540FD">
        <w:rPr>
          <w:b/>
        </w:rPr>
        <w:t>6. Режим работы и время отдыха</w:t>
      </w:r>
    </w:p>
    <w:p w:rsidR="004309B1" w:rsidRPr="009540FD" w:rsidRDefault="004309B1" w:rsidP="004309B1">
      <w:pPr>
        <w:tabs>
          <w:tab w:val="left" w:pos="612"/>
        </w:tabs>
        <w:jc w:val="both"/>
      </w:pPr>
      <w:r w:rsidRPr="009540FD">
        <w:t>6.1. Дошкольное образовательное учреждение работает в режим</w:t>
      </w:r>
      <w:r>
        <w:t>е 5-ти дневной рабочей недели с 07.00 ч. до 19.00 ч.</w:t>
      </w:r>
      <w:r w:rsidRPr="00DF3600">
        <w:t xml:space="preserve"> </w:t>
      </w:r>
      <w:r w:rsidRPr="009540FD">
        <w:t>(в</w:t>
      </w:r>
      <w:r>
        <w:t>ыходные - суббота, воскресенье).</w:t>
      </w:r>
    </w:p>
    <w:p w:rsidR="004309B1" w:rsidRPr="009540FD" w:rsidRDefault="004309B1" w:rsidP="004309B1">
      <w:pPr>
        <w:tabs>
          <w:tab w:val="left" w:pos="612"/>
        </w:tabs>
        <w:jc w:val="both"/>
        <w:rPr>
          <w:u w:val="single"/>
        </w:rPr>
      </w:pPr>
      <w:r w:rsidRPr="009540FD">
        <w:t xml:space="preserve">6.2. </w:t>
      </w:r>
      <w:r w:rsidRPr="009540FD">
        <w:rPr>
          <w:u w:val="single"/>
        </w:rPr>
        <w:t xml:space="preserve">Продолжительность рабочего дня: </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Pr>
          <w:rFonts w:ascii="Times New Roman" w:hAnsi="Times New Roman" w:cs="Times New Roman"/>
          <w:color w:val="auto"/>
        </w:rPr>
        <w:t>для</w:t>
      </w:r>
      <w:r w:rsidRPr="009540FD">
        <w:rPr>
          <w:rFonts w:ascii="Times New Roman" w:hAnsi="Times New Roman" w:cs="Times New Roman"/>
          <w:color w:val="auto"/>
        </w:rPr>
        <w:t xml:space="preserve"> воспитателей, определяется из расчета 36 часов в неделю;</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sidRPr="009540FD">
        <w:rPr>
          <w:rFonts w:ascii="Times New Roman" w:hAnsi="Times New Roman" w:cs="Times New Roman"/>
          <w:color w:val="auto"/>
        </w:rPr>
        <w:t>для инструктора по физической культуре</w:t>
      </w:r>
      <w:r>
        <w:rPr>
          <w:rFonts w:ascii="Times New Roman" w:hAnsi="Times New Roman" w:cs="Times New Roman"/>
          <w:color w:val="auto"/>
        </w:rPr>
        <w:t>, инструктора по плаванию</w:t>
      </w:r>
      <w:r w:rsidRPr="009540FD">
        <w:rPr>
          <w:rFonts w:ascii="Times New Roman" w:hAnsi="Times New Roman" w:cs="Times New Roman"/>
          <w:color w:val="auto"/>
        </w:rPr>
        <w:t xml:space="preserve"> - 30 часов в неделю;</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sidRPr="009540FD">
        <w:rPr>
          <w:rFonts w:ascii="Times New Roman" w:hAnsi="Times New Roman" w:cs="Times New Roman"/>
          <w:color w:val="auto"/>
        </w:rPr>
        <w:t>для педагога-психолога - 36 часов в неделю;</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sidRPr="009540FD">
        <w:rPr>
          <w:rFonts w:ascii="Times New Roman" w:hAnsi="Times New Roman" w:cs="Times New Roman"/>
          <w:color w:val="auto"/>
        </w:rPr>
        <w:lastRenderedPageBreak/>
        <w:t>для учителя-логопеда, учителя-дефектолога - 20 часов в неделю;</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sidRPr="009540FD">
        <w:rPr>
          <w:rFonts w:ascii="Times New Roman" w:hAnsi="Times New Roman" w:cs="Times New Roman"/>
          <w:color w:val="auto"/>
        </w:rPr>
        <w:t>для музыкального руководителя - 24 часа в неделю;</w:t>
      </w:r>
    </w:p>
    <w:p w:rsidR="004309B1" w:rsidRPr="009540FD" w:rsidRDefault="004309B1" w:rsidP="004309B1">
      <w:pPr>
        <w:pStyle w:val="15"/>
        <w:numPr>
          <w:ilvl w:val="0"/>
          <w:numId w:val="6"/>
        </w:numPr>
        <w:tabs>
          <w:tab w:val="left" w:pos="709"/>
        </w:tabs>
        <w:jc w:val="both"/>
        <w:rPr>
          <w:rFonts w:ascii="Times New Roman" w:hAnsi="Times New Roman" w:cs="Times New Roman"/>
          <w:color w:val="auto"/>
        </w:rPr>
      </w:pPr>
      <w:r w:rsidRPr="009540FD">
        <w:rPr>
          <w:rFonts w:ascii="Times New Roman" w:hAnsi="Times New Roman" w:cs="Times New Roman"/>
          <w:color w:val="auto"/>
        </w:rPr>
        <w:t>для педагога дополнительного образования – 18 часов в неделю.</w:t>
      </w:r>
    </w:p>
    <w:p w:rsidR="004309B1" w:rsidRPr="009540FD" w:rsidRDefault="004309B1" w:rsidP="004309B1">
      <w:pPr>
        <w:tabs>
          <w:tab w:val="left" w:pos="601"/>
        </w:tabs>
        <w:jc w:val="both"/>
      </w:pPr>
      <w:r w:rsidRPr="009540FD">
        <w:t>6.3. Продолжительность рабочего дня руководящего, административно - хозяйственного, обслуживающего и учебно</w:t>
      </w:r>
      <w:r w:rsidRPr="009540FD">
        <w:softHyphen/>
        <w:t>-вспомогательного персонала определяется из расчет</w:t>
      </w:r>
      <w:r>
        <w:t>а 36 - часов рабочей недели, с перерывом на обед – 1 час.</w:t>
      </w:r>
    </w:p>
    <w:p w:rsidR="004309B1" w:rsidRPr="009540FD" w:rsidRDefault="004309B1" w:rsidP="004309B1">
      <w:pPr>
        <w:pStyle w:val="a7"/>
        <w:jc w:val="both"/>
        <w:rPr>
          <w:rFonts w:ascii="Times New Roman" w:hAnsi="Times New Roman"/>
          <w:sz w:val="24"/>
          <w:szCs w:val="24"/>
        </w:rPr>
      </w:pPr>
      <w:r w:rsidRPr="009540FD">
        <w:rPr>
          <w:rFonts w:ascii="Times New Roman" w:hAnsi="Times New Roman"/>
          <w:color w:val="000000"/>
          <w:sz w:val="24"/>
          <w:szCs w:val="24"/>
        </w:rPr>
        <w:t>6.4. Для работников, занимающих следующие должности, устанавливается ненормиро</w:t>
      </w:r>
      <w:r w:rsidRPr="009540FD">
        <w:rPr>
          <w:rFonts w:ascii="Times New Roman" w:hAnsi="Times New Roman"/>
          <w:color w:val="000000"/>
          <w:sz w:val="24"/>
          <w:szCs w:val="24"/>
        </w:rPr>
        <w:softHyphen/>
        <w:t xml:space="preserve">ванный рабочий день: заведующий, </w:t>
      </w:r>
      <w:r>
        <w:rPr>
          <w:rFonts w:ascii="Times New Roman" w:hAnsi="Times New Roman"/>
          <w:color w:val="000000"/>
          <w:sz w:val="24"/>
          <w:szCs w:val="24"/>
        </w:rPr>
        <w:t>заместители заведующего.</w:t>
      </w:r>
    </w:p>
    <w:p w:rsidR="004309B1" w:rsidRDefault="004309B1" w:rsidP="004309B1">
      <w:pPr>
        <w:tabs>
          <w:tab w:val="left" w:pos="529"/>
        </w:tabs>
        <w:jc w:val="both"/>
      </w:pPr>
      <w:r w:rsidRPr="009540FD">
        <w:t>6.5. Режим рабочего времени для работников кухни устанавливается</w:t>
      </w:r>
      <w:r w:rsidRPr="003A4326">
        <w:t xml:space="preserve"> </w:t>
      </w:r>
      <w:r>
        <w:t>согласно графика:</w:t>
      </w:r>
    </w:p>
    <w:p w:rsidR="004309B1" w:rsidRDefault="004309B1" w:rsidP="004309B1">
      <w:pPr>
        <w:widowControl w:val="0"/>
        <w:numPr>
          <w:ilvl w:val="0"/>
          <w:numId w:val="42"/>
        </w:numPr>
        <w:tabs>
          <w:tab w:val="left" w:pos="529"/>
        </w:tabs>
        <w:jc w:val="both"/>
      </w:pPr>
      <w:r>
        <w:t>для поваров:</w:t>
      </w:r>
    </w:p>
    <w:p w:rsidR="004309B1" w:rsidRDefault="004309B1" w:rsidP="004309B1">
      <w:pPr>
        <w:tabs>
          <w:tab w:val="left" w:pos="529"/>
        </w:tabs>
        <w:ind w:left="720"/>
        <w:jc w:val="both"/>
      </w:pPr>
      <w:r>
        <w:t>1-ая смена: с 06.00 до 13.12 ч.</w:t>
      </w:r>
    </w:p>
    <w:p w:rsidR="004309B1" w:rsidRDefault="004309B1" w:rsidP="004309B1">
      <w:pPr>
        <w:tabs>
          <w:tab w:val="left" w:pos="529"/>
        </w:tabs>
        <w:ind w:left="720"/>
        <w:jc w:val="both"/>
      </w:pPr>
      <w:r>
        <w:t>2-ая смена: с 08.00 ч. до 15.12 ч.</w:t>
      </w:r>
    </w:p>
    <w:p w:rsidR="004309B1" w:rsidRDefault="004309B1" w:rsidP="004309B1">
      <w:pPr>
        <w:tabs>
          <w:tab w:val="left" w:pos="529"/>
        </w:tabs>
        <w:ind w:left="720"/>
        <w:jc w:val="both"/>
      </w:pPr>
      <w:r>
        <w:t>3-ая смена: с 11.00 ч. до 18.12 ч.</w:t>
      </w:r>
    </w:p>
    <w:p w:rsidR="004309B1" w:rsidRDefault="004309B1" w:rsidP="004309B1">
      <w:pPr>
        <w:widowControl w:val="0"/>
        <w:numPr>
          <w:ilvl w:val="0"/>
          <w:numId w:val="42"/>
        </w:numPr>
        <w:tabs>
          <w:tab w:val="left" w:pos="529"/>
        </w:tabs>
        <w:jc w:val="both"/>
      </w:pPr>
      <w:r>
        <w:t>для подсобных рабочих:</w:t>
      </w:r>
    </w:p>
    <w:p w:rsidR="004309B1" w:rsidRDefault="004309B1" w:rsidP="004309B1">
      <w:pPr>
        <w:tabs>
          <w:tab w:val="left" w:pos="529"/>
        </w:tabs>
        <w:ind w:left="720"/>
        <w:jc w:val="both"/>
      </w:pPr>
      <w:r>
        <w:t>1-ая смена: с 08.00 ч. до 15.12 ч.</w:t>
      </w:r>
    </w:p>
    <w:p w:rsidR="004309B1" w:rsidRPr="009540FD" w:rsidRDefault="004309B1" w:rsidP="004309B1">
      <w:pPr>
        <w:tabs>
          <w:tab w:val="left" w:pos="529"/>
        </w:tabs>
        <w:ind w:left="720"/>
        <w:jc w:val="both"/>
      </w:pPr>
      <w:r>
        <w:t>2-ая смена: с 11.00 ч. до 18.12 ч.</w:t>
      </w:r>
    </w:p>
    <w:p w:rsidR="004309B1" w:rsidRDefault="004309B1" w:rsidP="004309B1">
      <w:pPr>
        <w:tabs>
          <w:tab w:val="left" w:pos="597"/>
        </w:tabs>
        <w:jc w:val="both"/>
      </w:pPr>
      <w:r w:rsidRPr="009540FD">
        <w:t>6.6. Для сторожей дошкольного образовательного учреждения устанавливается режим рабочего времени согласно графику сменности.</w:t>
      </w:r>
    </w:p>
    <w:p w:rsidR="004309B1" w:rsidRDefault="004309B1" w:rsidP="004309B1">
      <w:pPr>
        <w:tabs>
          <w:tab w:val="left" w:pos="597"/>
        </w:tabs>
        <w:jc w:val="both"/>
      </w:pPr>
      <w:r>
        <w:t>6.7. Режим рабочего времени для помощников воспитателя устанавливается согласно графика:</w:t>
      </w:r>
    </w:p>
    <w:p w:rsidR="004309B1" w:rsidRDefault="004309B1" w:rsidP="004309B1">
      <w:pPr>
        <w:tabs>
          <w:tab w:val="left" w:pos="597"/>
        </w:tabs>
        <w:jc w:val="both"/>
      </w:pPr>
      <w:r>
        <w:t xml:space="preserve">             1-ая смена: с 08.00 ч. до 15.12 ч.</w:t>
      </w:r>
    </w:p>
    <w:p w:rsidR="004309B1" w:rsidRDefault="004309B1" w:rsidP="004309B1">
      <w:pPr>
        <w:tabs>
          <w:tab w:val="left" w:pos="597"/>
        </w:tabs>
        <w:jc w:val="both"/>
      </w:pPr>
      <w:r>
        <w:t xml:space="preserve">             2-ая смена: с 11.30 ч. до 18.30 ч.,</w:t>
      </w:r>
    </w:p>
    <w:p w:rsidR="004309B1" w:rsidRDefault="004309B1" w:rsidP="004309B1">
      <w:pPr>
        <w:tabs>
          <w:tab w:val="left" w:pos="597"/>
        </w:tabs>
        <w:jc w:val="both"/>
      </w:pPr>
      <w:r>
        <w:t>для помощников воспитателя, работающих не полный рабочий день:</w:t>
      </w:r>
    </w:p>
    <w:p w:rsidR="004309B1" w:rsidRDefault="004309B1" w:rsidP="004309B1">
      <w:pPr>
        <w:tabs>
          <w:tab w:val="left" w:pos="597"/>
        </w:tabs>
        <w:jc w:val="both"/>
      </w:pPr>
      <w:r>
        <w:t xml:space="preserve">             1-ая смена: с 08.00 ч. до 13.20 ч.</w:t>
      </w:r>
    </w:p>
    <w:p w:rsidR="004309B1" w:rsidRPr="009540FD" w:rsidRDefault="004309B1" w:rsidP="004309B1">
      <w:pPr>
        <w:tabs>
          <w:tab w:val="left" w:pos="597"/>
        </w:tabs>
        <w:jc w:val="both"/>
      </w:pPr>
      <w:r>
        <w:t xml:space="preserve">             2-ая смена: с 13.00 ч. до 18.20 ч.</w:t>
      </w:r>
    </w:p>
    <w:p w:rsidR="004309B1" w:rsidRDefault="004309B1" w:rsidP="004309B1">
      <w:pPr>
        <w:pStyle w:val="a7"/>
        <w:jc w:val="both"/>
        <w:rPr>
          <w:rFonts w:ascii="Times New Roman" w:hAnsi="Times New Roman"/>
          <w:sz w:val="36"/>
          <w:szCs w:val="28"/>
        </w:rPr>
      </w:pPr>
      <w:r w:rsidRPr="009540FD">
        <w:rPr>
          <w:rFonts w:ascii="Times New Roman" w:hAnsi="Times New Roman"/>
          <w:color w:val="000000"/>
          <w:sz w:val="24"/>
          <w:szCs w:val="24"/>
        </w:rPr>
        <w:t>6.</w:t>
      </w:r>
      <w:r>
        <w:rPr>
          <w:rFonts w:ascii="Times New Roman" w:hAnsi="Times New Roman"/>
          <w:color w:val="000000"/>
          <w:sz w:val="24"/>
          <w:szCs w:val="24"/>
        </w:rPr>
        <w:t>8</w:t>
      </w:r>
      <w:r w:rsidRPr="009540FD">
        <w:rPr>
          <w:rFonts w:ascii="Times New Roman" w:hAnsi="Times New Roman"/>
          <w:color w:val="000000"/>
          <w:sz w:val="24"/>
          <w:szCs w:val="24"/>
        </w:rPr>
        <w:t xml:space="preserve">. Продолжительность рабочего дня, режим рабочего времени и время отдыха, выходные дни для работников </w:t>
      </w:r>
      <w:r w:rsidRPr="009540FD">
        <w:rPr>
          <w:rFonts w:ascii="Times New Roman" w:hAnsi="Times New Roman"/>
          <w:color w:val="000000"/>
          <w:spacing w:val="-2"/>
          <w:sz w:val="24"/>
          <w:szCs w:val="24"/>
        </w:rPr>
        <w:t>определяются графиками работы, составляемыми с соблюдени</w:t>
      </w:r>
      <w:r w:rsidRPr="009540FD">
        <w:rPr>
          <w:rFonts w:ascii="Times New Roman" w:hAnsi="Times New Roman"/>
          <w:color w:val="000000"/>
          <w:spacing w:val="-2"/>
          <w:sz w:val="24"/>
          <w:szCs w:val="24"/>
        </w:rPr>
        <w:softHyphen/>
        <w:t xml:space="preserve">ем установленной продолжительности рабочего времени за неделю и утверждаются приказом заведующего </w:t>
      </w:r>
      <w:r w:rsidRPr="009540FD">
        <w:rPr>
          <w:rFonts w:ascii="Times New Roman" w:hAnsi="Times New Roman"/>
          <w:color w:val="000000"/>
          <w:sz w:val="24"/>
          <w:szCs w:val="24"/>
        </w:rPr>
        <w:t xml:space="preserve">ДОУ </w:t>
      </w:r>
      <w:r w:rsidRPr="009540FD">
        <w:rPr>
          <w:rFonts w:ascii="Times New Roman" w:hAnsi="Times New Roman"/>
          <w:color w:val="000000"/>
          <w:spacing w:val="1"/>
          <w:sz w:val="24"/>
          <w:szCs w:val="24"/>
        </w:rPr>
        <w:t>по согласовани</w:t>
      </w:r>
      <w:r>
        <w:rPr>
          <w:rFonts w:ascii="Times New Roman" w:hAnsi="Times New Roman"/>
          <w:color w:val="000000"/>
          <w:spacing w:val="1"/>
          <w:sz w:val="24"/>
          <w:szCs w:val="24"/>
        </w:rPr>
        <w:t>ю с Советом трудового коллектива</w:t>
      </w:r>
      <w:r w:rsidRPr="009540FD">
        <w:rPr>
          <w:rFonts w:ascii="Times New Roman" w:hAnsi="Times New Roman"/>
          <w:color w:val="000000"/>
          <w:spacing w:val="1"/>
          <w:sz w:val="24"/>
          <w:szCs w:val="24"/>
        </w:rPr>
        <w:t>.</w:t>
      </w:r>
      <w:r w:rsidRPr="009540FD">
        <w:rPr>
          <w:rFonts w:ascii="Times New Roman" w:hAnsi="Times New Roman"/>
          <w:color w:val="000000"/>
          <w:spacing w:val="-10"/>
          <w:sz w:val="24"/>
          <w:szCs w:val="24"/>
        </w:rPr>
        <w:t xml:space="preserve"> </w:t>
      </w:r>
      <w:r w:rsidRPr="009540FD">
        <w:rPr>
          <w:rFonts w:ascii="Times New Roman" w:hAnsi="Times New Roman"/>
          <w:color w:val="000000"/>
          <w:spacing w:val="2"/>
          <w:sz w:val="24"/>
          <w:szCs w:val="24"/>
        </w:rPr>
        <w:t xml:space="preserve">Графики работы доводятся до сведения работников под личную роспись </w:t>
      </w:r>
      <w:r w:rsidRPr="009540FD">
        <w:rPr>
          <w:rFonts w:ascii="Times New Roman" w:hAnsi="Times New Roman"/>
          <w:sz w:val="24"/>
          <w:szCs w:val="24"/>
        </w:rPr>
        <w:t>и вывешиваются на видном месте.</w:t>
      </w:r>
      <w:r w:rsidRPr="00E21AE5">
        <w:rPr>
          <w:rFonts w:ascii="Times New Roman" w:hAnsi="Times New Roman"/>
          <w:color w:val="333333"/>
          <w:sz w:val="28"/>
          <w:highlight w:val="yellow"/>
          <w:shd w:val="clear" w:color="auto" w:fill="FFFFFF"/>
        </w:rPr>
        <w:t xml:space="preserve"> </w:t>
      </w:r>
      <w:r w:rsidRPr="00E21AE5">
        <w:rPr>
          <w:rFonts w:ascii="Times New Roman" w:hAnsi="Times New Roman"/>
          <w:sz w:val="24"/>
          <w:szCs w:val="24"/>
          <w:shd w:val="clear" w:color="auto" w:fill="FFFFFF"/>
        </w:rPr>
        <w:t>Разделение рабочего дня на части подразумевает такой график работы, когда смена (рабочий день) сотрудника делится на несколько частей с перерывами между ними. При этом общая продолжительность смены не должна превышать установленную норму рабочего дня (ст. 105 ТК РФ).</w:t>
      </w:r>
    </w:p>
    <w:p w:rsidR="004309B1" w:rsidRPr="009540FD" w:rsidRDefault="004309B1" w:rsidP="004309B1">
      <w:pPr>
        <w:pStyle w:val="a7"/>
        <w:jc w:val="both"/>
        <w:rPr>
          <w:rFonts w:ascii="Times New Roman" w:hAnsi="Times New Roman"/>
          <w:color w:val="000000"/>
          <w:spacing w:val="-4"/>
          <w:sz w:val="24"/>
          <w:szCs w:val="24"/>
        </w:rPr>
      </w:pPr>
      <w:r w:rsidRPr="009540FD">
        <w:rPr>
          <w:rFonts w:ascii="Times New Roman" w:hAnsi="Times New Roman"/>
          <w:color w:val="000000"/>
          <w:spacing w:val="1"/>
          <w:sz w:val="24"/>
          <w:szCs w:val="24"/>
        </w:rPr>
        <w:t>6.</w:t>
      </w:r>
      <w:r>
        <w:rPr>
          <w:rFonts w:ascii="Times New Roman" w:hAnsi="Times New Roman"/>
          <w:color w:val="000000"/>
          <w:spacing w:val="1"/>
          <w:sz w:val="24"/>
          <w:szCs w:val="24"/>
        </w:rPr>
        <w:t>9</w:t>
      </w:r>
      <w:r w:rsidRPr="009540FD">
        <w:rPr>
          <w:rFonts w:ascii="Times New Roman" w:hAnsi="Times New Roman"/>
          <w:color w:val="000000"/>
          <w:spacing w:val="1"/>
          <w:sz w:val="24"/>
          <w:szCs w:val="24"/>
        </w:rPr>
        <w:t xml:space="preserve">. Рабочее время педагогического работника </w:t>
      </w:r>
      <w:r w:rsidRPr="009540FD">
        <w:rPr>
          <w:rFonts w:ascii="Times New Roman" w:hAnsi="Times New Roman"/>
          <w:color w:val="000000"/>
          <w:spacing w:val="-1"/>
          <w:sz w:val="24"/>
          <w:szCs w:val="24"/>
        </w:rPr>
        <w:t>определяется расписанием образовательной деятельности, которое составляется и утвер</w:t>
      </w:r>
      <w:r w:rsidRPr="009540FD">
        <w:rPr>
          <w:rFonts w:ascii="Times New Roman" w:hAnsi="Times New Roman"/>
          <w:color w:val="000000"/>
          <w:spacing w:val="-1"/>
          <w:sz w:val="24"/>
          <w:szCs w:val="24"/>
        </w:rPr>
        <w:softHyphen/>
      </w:r>
      <w:r w:rsidRPr="009540FD">
        <w:rPr>
          <w:rFonts w:ascii="Times New Roman" w:hAnsi="Times New Roman"/>
          <w:color w:val="000000"/>
          <w:spacing w:val="1"/>
          <w:sz w:val="24"/>
          <w:szCs w:val="24"/>
        </w:rPr>
        <w:t xml:space="preserve">ждается администрацией </w:t>
      </w:r>
      <w:r w:rsidRPr="009540FD">
        <w:rPr>
          <w:rFonts w:ascii="Times New Roman" w:hAnsi="Times New Roman"/>
          <w:color w:val="000000"/>
          <w:sz w:val="24"/>
          <w:szCs w:val="24"/>
        </w:rPr>
        <w:t>ДОУ</w:t>
      </w:r>
      <w:r w:rsidRPr="009540FD">
        <w:rPr>
          <w:rFonts w:ascii="Times New Roman" w:hAnsi="Times New Roman"/>
          <w:color w:val="000000"/>
          <w:spacing w:val="1"/>
          <w:sz w:val="24"/>
          <w:szCs w:val="24"/>
        </w:rPr>
        <w:t xml:space="preserve"> с учетом </w:t>
      </w:r>
      <w:r w:rsidRPr="009540FD">
        <w:rPr>
          <w:rFonts w:ascii="Times New Roman" w:hAnsi="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4309B1" w:rsidRPr="009540FD" w:rsidRDefault="004309B1" w:rsidP="004309B1">
      <w:pPr>
        <w:pStyle w:val="a7"/>
        <w:jc w:val="both"/>
        <w:rPr>
          <w:rFonts w:ascii="Times New Roman" w:hAnsi="Times New Roman"/>
          <w:color w:val="000000"/>
          <w:spacing w:val="-2"/>
          <w:sz w:val="24"/>
          <w:szCs w:val="24"/>
        </w:rPr>
      </w:pPr>
      <w:r w:rsidRPr="009540FD">
        <w:rPr>
          <w:rFonts w:ascii="Times New Roman" w:hAnsi="Times New Roman"/>
          <w:color w:val="000000"/>
          <w:sz w:val="24"/>
          <w:szCs w:val="24"/>
        </w:rPr>
        <w:t>6.</w:t>
      </w:r>
      <w:r>
        <w:rPr>
          <w:rFonts w:ascii="Times New Roman" w:hAnsi="Times New Roman"/>
          <w:color w:val="000000"/>
          <w:sz w:val="24"/>
          <w:szCs w:val="24"/>
        </w:rPr>
        <w:t>10</w:t>
      </w:r>
      <w:r w:rsidRPr="009540FD">
        <w:rPr>
          <w:rFonts w:ascii="Times New Roman" w:hAnsi="Times New Roman"/>
          <w:color w:val="000000"/>
          <w:sz w:val="24"/>
          <w:szCs w:val="24"/>
        </w:rPr>
        <w:t xml:space="preserve">. Установленный в начале учебного года объем учебной нагрузки не может быть уменьшен в </w:t>
      </w:r>
      <w:r w:rsidRPr="009540FD">
        <w:rPr>
          <w:rFonts w:ascii="Times New Roman" w:hAnsi="Times New Roman"/>
          <w:color w:val="000000"/>
          <w:spacing w:val="-2"/>
          <w:sz w:val="24"/>
          <w:szCs w:val="24"/>
        </w:rPr>
        <w:t xml:space="preserve">течение учебного года по инициативе администрации </w:t>
      </w:r>
      <w:r w:rsidRPr="009540FD">
        <w:rPr>
          <w:rFonts w:ascii="Times New Roman" w:hAnsi="Times New Roman"/>
          <w:color w:val="000000"/>
          <w:sz w:val="24"/>
          <w:szCs w:val="24"/>
        </w:rPr>
        <w:t>ДОУ</w:t>
      </w:r>
      <w:r w:rsidRPr="009540FD">
        <w:rPr>
          <w:rFonts w:ascii="Times New Roman" w:hAnsi="Times New Roman"/>
          <w:color w:val="000000"/>
          <w:spacing w:val="-2"/>
          <w:sz w:val="24"/>
          <w:szCs w:val="24"/>
        </w:rPr>
        <w:t>, за исключением случаев уменьше</w:t>
      </w:r>
      <w:r w:rsidRPr="009540FD">
        <w:rPr>
          <w:rFonts w:ascii="Times New Roman" w:hAnsi="Times New Roman"/>
          <w:color w:val="000000"/>
          <w:spacing w:val="-2"/>
          <w:sz w:val="24"/>
          <w:szCs w:val="24"/>
        </w:rPr>
        <w:softHyphen/>
        <w:t>ния количества групп.</w:t>
      </w:r>
    </w:p>
    <w:p w:rsidR="004309B1" w:rsidRPr="009540FD" w:rsidRDefault="004309B1" w:rsidP="004309B1">
      <w:pPr>
        <w:tabs>
          <w:tab w:val="left" w:pos="525"/>
        </w:tabs>
        <w:jc w:val="both"/>
      </w:pPr>
      <w:r w:rsidRPr="009540FD">
        <w:t>6.1</w:t>
      </w:r>
      <w:r>
        <w:t>1</w:t>
      </w:r>
      <w:r w:rsidRPr="009540FD">
        <w:t>. Администрация дошкольного образовательного учреждения строго ведет учет соблюдения рабочего времени всеми сотрудниками детского сада.</w:t>
      </w:r>
    </w:p>
    <w:p w:rsidR="004309B1" w:rsidRPr="009540FD" w:rsidRDefault="004309B1" w:rsidP="004309B1">
      <w:pPr>
        <w:tabs>
          <w:tab w:val="left" w:pos="601"/>
        </w:tabs>
        <w:jc w:val="both"/>
      </w:pPr>
      <w:r w:rsidRPr="009540FD">
        <w:t>6.1</w:t>
      </w:r>
      <w:r>
        <w:t>2</w:t>
      </w:r>
      <w:r w:rsidRPr="009540FD">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309B1" w:rsidRPr="009540FD" w:rsidRDefault="004309B1" w:rsidP="004309B1">
      <w:pPr>
        <w:tabs>
          <w:tab w:val="left" w:pos="529"/>
        </w:tabs>
        <w:jc w:val="both"/>
      </w:pPr>
      <w:r w:rsidRPr="009540FD">
        <w:t>6.1</w:t>
      </w:r>
      <w:r>
        <w:t>3</w:t>
      </w:r>
      <w:r w:rsidRPr="009540FD">
        <w:t>. Общее собрание трудового коллектива, заседание Педагогического совета, совещания при заведующем не должны продолжаться более двух часов.</w:t>
      </w:r>
    </w:p>
    <w:p w:rsidR="004309B1" w:rsidRPr="009540FD" w:rsidRDefault="004309B1" w:rsidP="004309B1">
      <w:pPr>
        <w:tabs>
          <w:tab w:val="left" w:pos="525"/>
        </w:tabs>
        <w:jc w:val="both"/>
      </w:pPr>
      <w:r w:rsidRPr="009540FD">
        <w:t>6.1</w:t>
      </w:r>
      <w:r>
        <w:t>4</w:t>
      </w:r>
      <w:r w:rsidRPr="009540FD">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309B1" w:rsidRPr="009540FD" w:rsidRDefault="004309B1" w:rsidP="004309B1">
      <w:pPr>
        <w:jc w:val="both"/>
      </w:pPr>
      <w:r w:rsidRPr="009540FD">
        <w:lastRenderedPageBreak/>
        <w:t>6.1</w:t>
      </w:r>
      <w:r>
        <w:t>5</w:t>
      </w:r>
      <w:r w:rsidRPr="009540FD">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309B1" w:rsidRPr="009540FD" w:rsidRDefault="004309B1" w:rsidP="004309B1">
      <w:pPr>
        <w:tabs>
          <w:tab w:val="left" w:pos="578"/>
        </w:tabs>
        <w:jc w:val="both"/>
      </w:pPr>
      <w:r w:rsidRPr="009540FD">
        <w:t>6.1</w:t>
      </w:r>
      <w:r>
        <w:t>6</w:t>
      </w:r>
      <w:r w:rsidRPr="009540FD">
        <w:t xml:space="preserve">. Работникам ДОУ предоставляется ежегодный оплачиваемый отпуск сроком не менее </w:t>
      </w:r>
      <w:r>
        <w:rPr>
          <w:spacing w:val="-1"/>
        </w:rPr>
        <w:t xml:space="preserve">28 календарных дней и дополнительный оплачиваемый отпуск за работу в местности, приравненной к районам Крайнего Севера, продолжительностью 16 календарных дней. </w:t>
      </w:r>
      <w:r w:rsidRPr="009540FD">
        <w:rPr>
          <w:spacing w:val="-1"/>
        </w:rPr>
        <w:t>Педагогическим работникам предоставляется удлиненный отпуск продол</w:t>
      </w:r>
      <w:r w:rsidRPr="009540FD">
        <w:rPr>
          <w:spacing w:val="-1"/>
        </w:rPr>
        <w:softHyphen/>
      </w:r>
      <w:r w:rsidRPr="009540FD">
        <w:t>жительностью 42 календарных дня</w:t>
      </w:r>
      <w:r>
        <w:t xml:space="preserve"> </w:t>
      </w:r>
      <w:r w:rsidRPr="009540FD">
        <w:t>согласно графику сменности. Отпуск предоставляется в соответствии с графиком, утверж</w:t>
      </w:r>
      <w:r w:rsidRPr="009540FD">
        <w:softHyphen/>
      </w:r>
      <w:r w:rsidRPr="009540FD">
        <w:rPr>
          <w:spacing w:val="-2"/>
        </w:rPr>
        <w:t xml:space="preserve">даемым заведующим </w:t>
      </w:r>
      <w:r w:rsidRPr="009540FD">
        <w:t>ДОУ</w:t>
      </w:r>
      <w:r w:rsidRPr="009540FD">
        <w:rPr>
          <w:spacing w:val="-2"/>
        </w:rPr>
        <w:t xml:space="preserve"> с </w:t>
      </w:r>
      <w:r>
        <w:rPr>
          <w:spacing w:val="-2"/>
        </w:rPr>
        <w:t>учетом мнения Совета трудового коллектива</w:t>
      </w:r>
      <w:r w:rsidRPr="009540FD">
        <w:rPr>
          <w:spacing w:val="-2"/>
        </w:rPr>
        <w:t xml:space="preserve"> не позднее, чем за две недели до наступления календарного года. О времени начала отпуска работник должен быть </w:t>
      </w:r>
      <w:r w:rsidRPr="009540FD">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4309B1" w:rsidRPr="009540FD" w:rsidRDefault="004309B1" w:rsidP="004309B1">
      <w:pPr>
        <w:keepNext/>
        <w:keepLines/>
        <w:jc w:val="both"/>
        <w:outlineLvl w:val="1"/>
        <w:rPr>
          <w:shd w:val="clear" w:color="auto" w:fill="FFFFFF"/>
        </w:rPr>
      </w:pPr>
      <w:bookmarkStart w:id="133" w:name="bookmark9"/>
      <w:r w:rsidRPr="009540FD">
        <w:rPr>
          <w:shd w:val="clear" w:color="auto" w:fill="FFFFFF"/>
        </w:rPr>
        <w:t>6.1</w:t>
      </w:r>
      <w:r>
        <w:rPr>
          <w:shd w:val="clear" w:color="auto" w:fill="FFFFFF"/>
        </w:rPr>
        <w:t>7</w:t>
      </w:r>
      <w:r w:rsidRPr="009540FD">
        <w:rPr>
          <w:shd w:val="clear" w:color="auto" w:fill="FFFFFF"/>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309B1" w:rsidRPr="009540FD" w:rsidRDefault="004309B1" w:rsidP="004309B1">
      <w:pPr>
        <w:shd w:val="clear" w:color="auto" w:fill="FFFFFF"/>
        <w:spacing w:line="290" w:lineRule="atLeast"/>
        <w:jc w:val="both"/>
      </w:pPr>
      <w:r w:rsidRPr="009540FD">
        <w:t>До истечения шести месяцев непрерывной работы оплачиваемый отпуск по заявлению работника должен быть предоставлен:</w:t>
      </w:r>
    </w:p>
    <w:p w:rsidR="004309B1" w:rsidRPr="009540FD" w:rsidRDefault="004309B1" w:rsidP="004309B1">
      <w:pPr>
        <w:numPr>
          <w:ilvl w:val="0"/>
          <w:numId w:val="24"/>
        </w:numPr>
        <w:shd w:val="clear" w:color="auto" w:fill="FFFFFF"/>
        <w:tabs>
          <w:tab w:val="clear" w:pos="1440"/>
          <w:tab w:val="num" w:pos="720"/>
        </w:tabs>
        <w:spacing w:line="290" w:lineRule="atLeast"/>
        <w:ind w:left="720"/>
        <w:jc w:val="both"/>
      </w:pPr>
      <w:bookmarkStart w:id="134" w:name="dst100835"/>
      <w:bookmarkEnd w:id="134"/>
      <w:r w:rsidRPr="009540FD">
        <w:t>женщинам - перед отпуском по беременности и родам или непосредственно после него;</w:t>
      </w:r>
    </w:p>
    <w:p w:rsidR="004309B1" w:rsidRPr="009540FD" w:rsidRDefault="004309B1" w:rsidP="004309B1">
      <w:pPr>
        <w:numPr>
          <w:ilvl w:val="0"/>
          <w:numId w:val="24"/>
        </w:numPr>
        <w:shd w:val="clear" w:color="auto" w:fill="FFFFFF"/>
        <w:tabs>
          <w:tab w:val="clear" w:pos="1440"/>
          <w:tab w:val="num" w:pos="720"/>
        </w:tabs>
        <w:spacing w:line="290" w:lineRule="atLeast"/>
        <w:ind w:left="720"/>
        <w:jc w:val="both"/>
      </w:pPr>
      <w:bookmarkStart w:id="135" w:name="dst100836"/>
      <w:bookmarkEnd w:id="135"/>
      <w:r w:rsidRPr="009540FD">
        <w:t>работникам в возрасте до восемнадцати лет;</w:t>
      </w:r>
    </w:p>
    <w:p w:rsidR="004309B1" w:rsidRPr="009540FD" w:rsidRDefault="004309B1" w:rsidP="004309B1">
      <w:pPr>
        <w:numPr>
          <w:ilvl w:val="0"/>
          <w:numId w:val="24"/>
        </w:numPr>
        <w:shd w:val="clear" w:color="auto" w:fill="FFFFFF"/>
        <w:tabs>
          <w:tab w:val="clear" w:pos="1440"/>
          <w:tab w:val="num" w:pos="720"/>
        </w:tabs>
        <w:spacing w:line="290" w:lineRule="atLeast"/>
        <w:ind w:left="720"/>
        <w:jc w:val="both"/>
      </w:pPr>
      <w:bookmarkStart w:id="136" w:name="dst100837"/>
      <w:bookmarkEnd w:id="136"/>
      <w:r w:rsidRPr="009540FD">
        <w:t>работникам, усыновившим ребенка (детей) в возрасте до трех месяцев;</w:t>
      </w:r>
    </w:p>
    <w:p w:rsidR="004309B1" w:rsidRPr="009540FD" w:rsidRDefault="004309B1" w:rsidP="004309B1">
      <w:pPr>
        <w:numPr>
          <w:ilvl w:val="0"/>
          <w:numId w:val="24"/>
        </w:numPr>
        <w:shd w:val="clear" w:color="auto" w:fill="FFFFFF"/>
        <w:tabs>
          <w:tab w:val="clear" w:pos="1440"/>
          <w:tab w:val="num" w:pos="720"/>
        </w:tabs>
        <w:ind w:left="720"/>
        <w:jc w:val="both"/>
      </w:pPr>
      <w:bookmarkStart w:id="137" w:name="dst100838"/>
      <w:bookmarkEnd w:id="137"/>
      <w:r w:rsidRPr="009540FD">
        <w:t>в других случаях, предусмотренных федеральными законами.</w:t>
      </w:r>
    </w:p>
    <w:p w:rsidR="004309B1" w:rsidRPr="009540FD" w:rsidRDefault="004309B1" w:rsidP="004309B1">
      <w:pPr>
        <w:shd w:val="clear" w:color="auto" w:fill="FFFFFF"/>
        <w:jc w:val="both"/>
        <w:rPr>
          <w:shd w:val="clear" w:color="auto" w:fill="FFFFFF"/>
        </w:rPr>
      </w:pPr>
      <w:r w:rsidRPr="009540FD">
        <w:rPr>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309B1" w:rsidRPr="009540FD" w:rsidRDefault="004309B1" w:rsidP="004309B1">
      <w:pPr>
        <w:shd w:val="clear" w:color="auto" w:fill="FFFFFF"/>
        <w:jc w:val="both"/>
        <w:rPr>
          <w:shd w:val="clear" w:color="auto" w:fill="FFFFFF"/>
        </w:rPr>
      </w:pPr>
      <w:r w:rsidRPr="009540FD">
        <w:rPr>
          <w:shd w:val="clear" w:color="auto" w:fill="FFFFFF"/>
        </w:rPr>
        <w:t>6.1</w:t>
      </w:r>
      <w:r>
        <w:rPr>
          <w:shd w:val="clear" w:color="auto" w:fill="FFFFFF"/>
        </w:rPr>
        <w:t>8</w:t>
      </w:r>
      <w:r w:rsidRPr="009540FD">
        <w:rPr>
          <w:shd w:val="clear" w:color="auto" w:fill="FFFFFF"/>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309B1" w:rsidRPr="009540FD" w:rsidRDefault="004309B1" w:rsidP="004309B1">
      <w:pPr>
        <w:shd w:val="clear" w:color="auto" w:fill="FFFFFF"/>
        <w:jc w:val="both"/>
      </w:pPr>
      <w:r w:rsidRPr="009540FD">
        <w:t>6.1</w:t>
      </w:r>
      <w:r>
        <w:t>9</w:t>
      </w:r>
      <w:r w:rsidRPr="009540FD">
        <w:t>.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4309B1" w:rsidRPr="009540FD" w:rsidRDefault="004309B1" w:rsidP="004309B1">
      <w:pPr>
        <w:numPr>
          <w:ilvl w:val="0"/>
          <w:numId w:val="25"/>
        </w:numPr>
        <w:shd w:val="clear" w:color="auto" w:fill="FFFFFF"/>
        <w:tabs>
          <w:tab w:val="clear" w:pos="1440"/>
          <w:tab w:val="num" w:pos="720"/>
        </w:tabs>
        <w:ind w:left="720"/>
        <w:jc w:val="both"/>
      </w:pPr>
      <w:r w:rsidRPr="009540FD">
        <w:t>временной нетрудоспособности работника;</w:t>
      </w:r>
    </w:p>
    <w:p w:rsidR="004309B1" w:rsidRPr="009540FD" w:rsidRDefault="004309B1" w:rsidP="004309B1">
      <w:pPr>
        <w:numPr>
          <w:ilvl w:val="0"/>
          <w:numId w:val="25"/>
        </w:numPr>
        <w:shd w:val="clear" w:color="auto" w:fill="FFFFFF"/>
        <w:tabs>
          <w:tab w:val="clear" w:pos="1440"/>
          <w:tab w:val="num" w:pos="720"/>
        </w:tabs>
        <w:ind w:left="720"/>
        <w:jc w:val="both"/>
      </w:pPr>
      <w:r w:rsidRPr="009540FD">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309B1" w:rsidRPr="009540FD" w:rsidRDefault="004309B1" w:rsidP="004309B1">
      <w:pPr>
        <w:numPr>
          <w:ilvl w:val="0"/>
          <w:numId w:val="25"/>
        </w:numPr>
        <w:shd w:val="clear" w:color="auto" w:fill="FFFFFF"/>
        <w:tabs>
          <w:tab w:val="clear" w:pos="1440"/>
          <w:tab w:val="num" w:pos="720"/>
        </w:tabs>
        <w:ind w:left="720"/>
        <w:jc w:val="both"/>
      </w:pPr>
      <w:r w:rsidRPr="009540FD">
        <w:t>в других случаях, предусмотренных трудовым законодательством, локальными нормативными актами дошкольного образовательного учреждения.</w:t>
      </w:r>
    </w:p>
    <w:p w:rsidR="004309B1" w:rsidRPr="009540FD" w:rsidRDefault="004309B1" w:rsidP="004309B1">
      <w:pPr>
        <w:shd w:val="clear" w:color="auto" w:fill="FFFFFF"/>
        <w:jc w:val="both"/>
      </w:pPr>
      <w:r>
        <w:t>6.20</w:t>
      </w:r>
      <w:r w:rsidRPr="009540FD">
        <w:t>.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4309B1" w:rsidRPr="009540FD" w:rsidRDefault="004309B1" w:rsidP="004309B1">
      <w:pPr>
        <w:shd w:val="clear" w:color="auto" w:fill="FFFFFF"/>
        <w:jc w:val="both"/>
      </w:pPr>
      <w:r>
        <w:lastRenderedPageBreak/>
        <w:t>6.21</w:t>
      </w:r>
      <w:r w:rsidRPr="009540FD">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4309B1" w:rsidRPr="009540FD" w:rsidRDefault="004309B1" w:rsidP="004309B1">
      <w:pPr>
        <w:shd w:val="clear" w:color="auto" w:fill="FFFFFF"/>
        <w:jc w:val="both"/>
        <w:rPr>
          <w:u w:val="single"/>
        </w:rPr>
      </w:pPr>
      <w:r>
        <w:t>6.22</w:t>
      </w:r>
      <w:r w:rsidRPr="009540FD">
        <w:t xml:space="preserve">. </w:t>
      </w:r>
      <w:r w:rsidRPr="009540FD">
        <w:rPr>
          <w:u w:val="single"/>
        </w:rPr>
        <w:t>Заведующий ДОУ обязан на основании письменного заявления работника предоставить отпуск без сохранения заработной платы:</w:t>
      </w:r>
    </w:p>
    <w:p w:rsidR="004309B1" w:rsidRPr="009540FD" w:rsidRDefault="004309B1" w:rsidP="004309B1">
      <w:pPr>
        <w:numPr>
          <w:ilvl w:val="0"/>
          <w:numId w:val="32"/>
        </w:numPr>
        <w:shd w:val="clear" w:color="auto" w:fill="FFFFFF"/>
        <w:jc w:val="both"/>
      </w:pPr>
      <w:r w:rsidRPr="009540FD">
        <w:t>участникам Великой Отечественной войны - до 35 календарных дней в году;</w:t>
      </w:r>
    </w:p>
    <w:p w:rsidR="004309B1" w:rsidRPr="009540FD" w:rsidRDefault="004309B1" w:rsidP="004309B1">
      <w:pPr>
        <w:numPr>
          <w:ilvl w:val="0"/>
          <w:numId w:val="32"/>
        </w:numPr>
        <w:shd w:val="clear" w:color="auto" w:fill="FFFFFF"/>
        <w:jc w:val="both"/>
      </w:pPr>
      <w:r w:rsidRPr="009540FD">
        <w:t>работающим пенсионерам по старости (по возрасту) - до 14 календарных дней в году;</w:t>
      </w:r>
    </w:p>
    <w:p w:rsidR="004309B1" w:rsidRPr="009540FD" w:rsidRDefault="004309B1" w:rsidP="004309B1">
      <w:pPr>
        <w:numPr>
          <w:ilvl w:val="0"/>
          <w:numId w:val="32"/>
        </w:numPr>
        <w:shd w:val="clear" w:color="auto" w:fill="FFFFFF"/>
        <w:jc w:val="both"/>
      </w:pPr>
      <w:r w:rsidRPr="009540FD">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309B1" w:rsidRPr="009540FD" w:rsidRDefault="004309B1" w:rsidP="004309B1">
      <w:pPr>
        <w:numPr>
          <w:ilvl w:val="0"/>
          <w:numId w:val="32"/>
        </w:numPr>
        <w:shd w:val="clear" w:color="auto" w:fill="FFFFFF"/>
        <w:jc w:val="both"/>
      </w:pPr>
      <w:r w:rsidRPr="009540FD">
        <w:t>работающим инвалидам - до 60 календарных дней в году;</w:t>
      </w:r>
    </w:p>
    <w:p w:rsidR="004309B1" w:rsidRPr="009540FD" w:rsidRDefault="004309B1" w:rsidP="004309B1">
      <w:pPr>
        <w:numPr>
          <w:ilvl w:val="0"/>
          <w:numId w:val="32"/>
        </w:numPr>
        <w:shd w:val="clear" w:color="auto" w:fill="FFFFFF"/>
        <w:jc w:val="both"/>
      </w:pPr>
      <w:r w:rsidRPr="009540FD">
        <w:t>работникам в случаях рождения ребенка, регистрации брака, смерти близких родственников - до 5 календарных дней;</w:t>
      </w:r>
    </w:p>
    <w:p w:rsidR="004309B1" w:rsidRPr="009540FD" w:rsidRDefault="004309B1" w:rsidP="004309B1">
      <w:pPr>
        <w:numPr>
          <w:ilvl w:val="0"/>
          <w:numId w:val="32"/>
        </w:numPr>
        <w:shd w:val="clear" w:color="auto" w:fill="FFFFFF"/>
        <w:jc w:val="both"/>
      </w:pPr>
      <w:r w:rsidRPr="009540FD">
        <w:t>в других случаях, предусмотренных Трудовым Кодексом Российской Федерации, иными Федеральными законами либо коллективным договором.</w:t>
      </w:r>
    </w:p>
    <w:p w:rsidR="004309B1" w:rsidRPr="009540FD" w:rsidRDefault="004309B1" w:rsidP="004309B1">
      <w:pPr>
        <w:shd w:val="clear" w:color="auto" w:fill="FFFFFF"/>
        <w:jc w:val="both"/>
        <w:rPr>
          <w:shd w:val="clear" w:color="auto" w:fill="FFFFFF"/>
        </w:rPr>
      </w:pPr>
      <w:r w:rsidRPr="009540FD">
        <w:rPr>
          <w:shd w:val="clear" w:color="auto" w:fill="FFFFFF"/>
        </w:rPr>
        <w:t>6.2</w:t>
      </w:r>
      <w:r>
        <w:rPr>
          <w:shd w:val="clear" w:color="auto" w:fill="FFFFFF"/>
        </w:rPr>
        <w:t>3</w:t>
      </w:r>
      <w:r w:rsidRPr="009540FD">
        <w:rPr>
          <w:shd w:val="clear" w:color="auto" w:fill="FFFFFF"/>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4309B1" w:rsidRPr="009540FD" w:rsidRDefault="004309B1" w:rsidP="004309B1">
      <w:pPr>
        <w:shd w:val="clear" w:color="auto" w:fill="FFFFFF"/>
        <w:jc w:val="both"/>
      </w:pPr>
      <w:r w:rsidRPr="009540FD">
        <w:rPr>
          <w:shd w:val="clear" w:color="auto" w:fill="FFFFFF"/>
        </w:rPr>
        <w:t>6.2</w:t>
      </w:r>
      <w:r>
        <w:rPr>
          <w:shd w:val="clear" w:color="auto" w:fill="FFFFFF"/>
        </w:rPr>
        <w:t>4</w:t>
      </w:r>
      <w:r w:rsidRPr="009540FD">
        <w:rPr>
          <w:shd w:val="clear" w:color="auto" w:fill="FFFFFF"/>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309B1" w:rsidRPr="009540FD" w:rsidRDefault="004309B1" w:rsidP="004309B1">
      <w:pPr>
        <w:keepNext/>
        <w:keepLines/>
        <w:jc w:val="both"/>
        <w:outlineLvl w:val="1"/>
        <w:rPr>
          <w:b/>
          <w:bCs/>
        </w:rPr>
      </w:pPr>
    </w:p>
    <w:p w:rsidR="004309B1" w:rsidRPr="009540FD" w:rsidRDefault="004309B1" w:rsidP="004309B1">
      <w:pPr>
        <w:shd w:val="clear" w:color="auto" w:fill="FFFFFF"/>
        <w:jc w:val="center"/>
      </w:pPr>
      <w:r w:rsidRPr="009540FD">
        <w:rPr>
          <w:b/>
          <w:bCs/>
        </w:rPr>
        <w:t>7. Оплата труда</w:t>
      </w:r>
    </w:p>
    <w:p w:rsidR="004309B1" w:rsidRPr="009540FD" w:rsidRDefault="004309B1" w:rsidP="004309B1">
      <w:pPr>
        <w:shd w:val="clear" w:color="auto" w:fill="FFFFFF"/>
        <w:jc w:val="both"/>
      </w:pPr>
      <w:r w:rsidRPr="009540FD">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4309B1" w:rsidRPr="009540FD" w:rsidRDefault="004309B1" w:rsidP="004309B1">
      <w:pPr>
        <w:shd w:val="clear" w:color="auto" w:fill="FFFFFF"/>
        <w:jc w:val="both"/>
      </w:pPr>
      <w:r w:rsidRPr="009540FD">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309B1" w:rsidRPr="009540FD" w:rsidRDefault="004309B1" w:rsidP="004309B1">
      <w:pPr>
        <w:shd w:val="clear" w:color="auto" w:fill="FFFFFF"/>
        <w:jc w:val="both"/>
      </w:pPr>
      <w:r w:rsidRPr="009540FD">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309B1" w:rsidRPr="009540FD" w:rsidRDefault="004309B1" w:rsidP="004309B1">
      <w:pPr>
        <w:shd w:val="clear" w:color="auto" w:fill="FFFFFF"/>
        <w:jc w:val="both"/>
      </w:pPr>
      <w:r w:rsidRPr="009540FD">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309B1" w:rsidRPr="009540FD" w:rsidRDefault="004309B1" w:rsidP="004309B1">
      <w:pPr>
        <w:shd w:val="clear" w:color="auto" w:fill="FFFFFF"/>
        <w:jc w:val="both"/>
      </w:pPr>
      <w:r w:rsidRPr="009540FD">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309B1" w:rsidRPr="009540FD" w:rsidRDefault="004309B1" w:rsidP="004309B1">
      <w:pPr>
        <w:shd w:val="clear" w:color="auto" w:fill="FFFFFF"/>
        <w:jc w:val="both"/>
      </w:pPr>
      <w:r w:rsidRPr="009540FD">
        <w:lastRenderedPageBreak/>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309B1" w:rsidRPr="009540FD" w:rsidRDefault="004309B1" w:rsidP="004309B1">
      <w:pPr>
        <w:shd w:val="clear" w:color="auto" w:fill="FFFFFF"/>
        <w:jc w:val="both"/>
      </w:pPr>
      <w:r w:rsidRPr="009540FD">
        <w:t xml:space="preserve">7.7. Оплата труда в ДОУ производится два раза в месяц: аванс </w:t>
      </w:r>
      <w:r>
        <w:t>25 –</w:t>
      </w:r>
      <w:proofErr w:type="spellStart"/>
      <w:r>
        <w:t>го</w:t>
      </w:r>
      <w:proofErr w:type="spellEnd"/>
      <w:r>
        <w:t xml:space="preserve"> и зарплата – 10-го числа каждого месяца</w:t>
      </w:r>
      <w:r w:rsidRPr="009540FD">
        <w:t>.</w:t>
      </w:r>
    </w:p>
    <w:p w:rsidR="004309B1" w:rsidRPr="009540FD" w:rsidRDefault="004309B1" w:rsidP="004309B1">
      <w:pPr>
        <w:shd w:val="clear" w:color="auto" w:fill="FFFFFF"/>
        <w:jc w:val="both"/>
      </w:pPr>
      <w:r w:rsidRPr="009540FD">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309B1" w:rsidRPr="009540FD" w:rsidRDefault="004309B1" w:rsidP="004309B1">
      <w:pPr>
        <w:shd w:val="clear" w:color="auto" w:fill="FFFFFF"/>
        <w:jc w:val="both"/>
      </w:pPr>
      <w:r w:rsidRPr="009540FD">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309B1" w:rsidRPr="009540FD" w:rsidRDefault="004309B1" w:rsidP="004309B1">
      <w:pPr>
        <w:shd w:val="clear" w:color="auto" w:fill="FFFFFF"/>
        <w:jc w:val="both"/>
      </w:pPr>
      <w:r w:rsidRPr="009540FD">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309B1" w:rsidRPr="009540FD" w:rsidRDefault="004309B1" w:rsidP="004309B1">
      <w:pPr>
        <w:shd w:val="clear" w:color="auto" w:fill="FFFFFF"/>
        <w:jc w:val="both"/>
      </w:pPr>
      <w:r w:rsidRPr="009540FD">
        <w:t>7.11. В ДОУ устанавливаются стимулирующие выплаты, премирование в соответствии с «Положением о порядке распределения стимулирующих выплат».</w:t>
      </w:r>
    </w:p>
    <w:p w:rsidR="004309B1" w:rsidRPr="009540FD" w:rsidRDefault="004309B1" w:rsidP="004309B1">
      <w:pPr>
        <w:shd w:val="clear" w:color="auto" w:fill="FFFFFF"/>
        <w:jc w:val="both"/>
      </w:pPr>
      <w:r w:rsidRPr="009540FD">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309B1" w:rsidRPr="009540FD" w:rsidRDefault="004309B1" w:rsidP="004309B1">
      <w:pPr>
        <w:shd w:val="clear" w:color="auto" w:fill="FFFFFF"/>
        <w:jc w:val="both"/>
      </w:pPr>
      <w:r w:rsidRPr="009540FD">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309B1" w:rsidRPr="009540FD" w:rsidRDefault="004309B1" w:rsidP="004309B1">
      <w:pPr>
        <w:shd w:val="clear" w:color="auto" w:fill="FFFFFF"/>
        <w:jc w:val="both"/>
      </w:pPr>
    </w:p>
    <w:p w:rsidR="004309B1" w:rsidRPr="009540FD" w:rsidRDefault="004309B1" w:rsidP="004309B1">
      <w:pPr>
        <w:keepNext/>
        <w:keepLines/>
        <w:jc w:val="center"/>
        <w:outlineLvl w:val="1"/>
        <w:rPr>
          <w:b/>
          <w:bCs/>
        </w:rPr>
      </w:pPr>
      <w:r w:rsidRPr="009540FD">
        <w:rPr>
          <w:b/>
          <w:bCs/>
        </w:rPr>
        <w:t>8.</w:t>
      </w:r>
      <w:bookmarkEnd w:id="133"/>
      <w:r w:rsidRPr="009540FD">
        <w:rPr>
          <w:b/>
          <w:bCs/>
        </w:rPr>
        <w:t xml:space="preserve"> Поощрения за труд</w:t>
      </w:r>
    </w:p>
    <w:p w:rsidR="004309B1" w:rsidRPr="009540FD" w:rsidRDefault="004309B1" w:rsidP="004309B1">
      <w:pPr>
        <w:keepNext/>
        <w:keepLines/>
        <w:jc w:val="both"/>
        <w:outlineLvl w:val="1"/>
      </w:pPr>
      <w:r w:rsidRPr="009540FD">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309B1" w:rsidRPr="009540FD" w:rsidRDefault="004309B1" w:rsidP="004309B1">
      <w:pPr>
        <w:pStyle w:val="15"/>
        <w:numPr>
          <w:ilvl w:val="0"/>
          <w:numId w:val="7"/>
        </w:numPr>
        <w:tabs>
          <w:tab w:val="left" w:pos="295"/>
        </w:tabs>
        <w:jc w:val="both"/>
        <w:rPr>
          <w:rFonts w:ascii="Times New Roman" w:hAnsi="Times New Roman" w:cs="Times New Roman"/>
        </w:rPr>
      </w:pPr>
      <w:r w:rsidRPr="009540FD">
        <w:rPr>
          <w:rFonts w:ascii="Times New Roman" w:hAnsi="Times New Roman" w:cs="Times New Roman"/>
        </w:rPr>
        <w:t>объявление благодарности;</w:t>
      </w:r>
    </w:p>
    <w:p w:rsidR="004309B1" w:rsidRPr="009540FD" w:rsidRDefault="004309B1" w:rsidP="004309B1">
      <w:pPr>
        <w:pStyle w:val="15"/>
        <w:numPr>
          <w:ilvl w:val="0"/>
          <w:numId w:val="7"/>
        </w:numPr>
        <w:tabs>
          <w:tab w:val="left" w:pos="295"/>
        </w:tabs>
        <w:jc w:val="both"/>
        <w:rPr>
          <w:rFonts w:ascii="Times New Roman" w:hAnsi="Times New Roman" w:cs="Times New Roman"/>
        </w:rPr>
      </w:pPr>
      <w:r w:rsidRPr="009540FD">
        <w:rPr>
          <w:rFonts w:ascii="Times New Roman" w:hAnsi="Times New Roman" w:cs="Times New Roman"/>
        </w:rPr>
        <w:t>премирование;</w:t>
      </w:r>
    </w:p>
    <w:p w:rsidR="004309B1" w:rsidRPr="009540FD" w:rsidRDefault="004309B1" w:rsidP="004309B1">
      <w:pPr>
        <w:pStyle w:val="15"/>
        <w:numPr>
          <w:ilvl w:val="0"/>
          <w:numId w:val="7"/>
        </w:numPr>
        <w:tabs>
          <w:tab w:val="left" w:pos="295"/>
        </w:tabs>
        <w:jc w:val="both"/>
        <w:rPr>
          <w:rFonts w:ascii="Times New Roman" w:hAnsi="Times New Roman" w:cs="Times New Roman"/>
        </w:rPr>
      </w:pPr>
      <w:r w:rsidRPr="009540FD">
        <w:rPr>
          <w:rFonts w:ascii="Times New Roman" w:hAnsi="Times New Roman" w:cs="Times New Roman"/>
        </w:rPr>
        <w:t>награждение ценным подарком;</w:t>
      </w:r>
    </w:p>
    <w:p w:rsidR="004309B1" w:rsidRPr="009540FD" w:rsidRDefault="004309B1" w:rsidP="004309B1">
      <w:pPr>
        <w:pStyle w:val="15"/>
        <w:numPr>
          <w:ilvl w:val="0"/>
          <w:numId w:val="7"/>
        </w:numPr>
        <w:tabs>
          <w:tab w:val="left" w:pos="257"/>
        </w:tabs>
        <w:jc w:val="both"/>
        <w:rPr>
          <w:rFonts w:ascii="Times New Roman" w:hAnsi="Times New Roman" w:cs="Times New Roman"/>
        </w:rPr>
      </w:pPr>
      <w:r w:rsidRPr="009540FD">
        <w:rPr>
          <w:rFonts w:ascii="Times New Roman" w:hAnsi="Times New Roman" w:cs="Times New Roman"/>
        </w:rPr>
        <w:t>награждение Почетной грамотой;</w:t>
      </w:r>
    </w:p>
    <w:p w:rsidR="004309B1" w:rsidRPr="009540FD" w:rsidRDefault="004309B1" w:rsidP="004309B1">
      <w:pPr>
        <w:pStyle w:val="15"/>
        <w:numPr>
          <w:ilvl w:val="0"/>
          <w:numId w:val="7"/>
        </w:numPr>
        <w:tabs>
          <w:tab w:val="left" w:pos="257"/>
        </w:tabs>
        <w:jc w:val="both"/>
        <w:rPr>
          <w:rFonts w:ascii="Times New Roman" w:hAnsi="Times New Roman" w:cs="Times New Roman"/>
        </w:rPr>
      </w:pPr>
      <w:r w:rsidRPr="009540FD">
        <w:rPr>
          <w:rFonts w:ascii="Times New Roman" w:hAnsi="Times New Roman" w:cs="Times New Roman"/>
        </w:rPr>
        <w:t>другие виды поощрений.</w:t>
      </w:r>
    </w:p>
    <w:p w:rsidR="004309B1" w:rsidRPr="009540FD" w:rsidRDefault="004309B1" w:rsidP="004309B1">
      <w:pPr>
        <w:tabs>
          <w:tab w:val="left" w:pos="535"/>
        </w:tabs>
        <w:jc w:val="both"/>
      </w:pPr>
      <w:r w:rsidRPr="009540FD">
        <w:rPr>
          <w:shd w:val="clear" w:color="auto" w:fill="FFFFFF"/>
        </w:rPr>
        <w:t>8.2. В отношении работника ДОУ могут применяться одновременно несколько видов поощрения.</w:t>
      </w:r>
    </w:p>
    <w:p w:rsidR="004309B1" w:rsidRPr="009540FD" w:rsidRDefault="004309B1" w:rsidP="004309B1">
      <w:pPr>
        <w:tabs>
          <w:tab w:val="left" w:pos="535"/>
        </w:tabs>
        <w:jc w:val="both"/>
      </w:pPr>
      <w:r w:rsidRPr="009540FD">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4309B1" w:rsidRPr="009540FD" w:rsidRDefault="004309B1" w:rsidP="004309B1">
      <w:pPr>
        <w:shd w:val="clear" w:color="auto" w:fill="FFFFFF"/>
        <w:jc w:val="both"/>
      </w:pPr>
      <w:r w:rsidRPr="009540FD">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4309B1" w:rsidRPr="009540FD" w:rsidRDefault="004309B1" w:rsidP="004309B1">
      <w:pPr>
        <w:tabs>
          <w:tab w:val="left" w:pos="617"/>
        </w:tabs>
        <w:jc w:val="both"/>
      </w:pPr>
      <w:r w:rsidRPr="009540FD">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4309B1" w:rsidRPr="009540FD" w:rsidRDefault="004309B1" w:rsidP="004309B1">
      <w:pPr>
        <w:shd w:val="clear" w:color="auto" w:fill="FFFFFF"/>
        <w:jc w:val="both"/>
      </w:pPr>
      <w:r w:rsidRPr="009540FD">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309B1" w:rsidRPr="009540FD" w:rsidRDefault="004309B1" w:rsidP="004309B1">
      <w:pPr>
        <w:tabs>
          <w:tab w:val="left" w:pos="617"/>
        </w:tabs>
        <w:jc w:val="both"/>
      </w:pPr>
    </w:p>
    <w:p w:rsidR="004309B1" w:rsidRPr="009540FD" w:rsidRDefault="004309B1" w:rsidP="004309B1">
      <w:pPr>
        <w:keepNext/>
        <w:keepLines/>
        <w:jc w:val="center"/>
        <w:outlineLvl w:val="1"/>
        <w:rPr>
          <w:b/>
          <w:bCs/>
        </w:rPr>
      </w:pPr>
      <w:bookmarkStart w:id="138" w:name="bookmark10"/>
      <w:r w:rsidRPr="009540FD">
        <w:rPr>
          <w:b/>
        </w:rPr>
        <w:lastRenderedPageBreak/>
        <w:t xml:space="preserve">9. </w:t>
      </w:r>
      <w:bookmarkEnd w:id="138"/>
      <w:r w:rsidRPr="009540FD">
        <w:rPr>
          <w:b/>
        </w:rPr>
        <w:t>Дисциплинарные взыскания</w:t>
      </w:r>
    </w:p>
    <w:p w:rsidR="004309B1" w:rsidRPr="009540FD" w:rsidRDefault="004309B1" w:rsidP="004309B1">
      <w:pPr>
        <w:tabs>
          <w:tab w:val="left" w:pos="535"/>
        </w:tabs>
        <w:jc w:val="both"/>
      </w:pPr>
      <w:r w:rsidRPr="009540FD">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309B1" w:rsidRPr="009540FD" w:rsidRDefault="004309B1" w:rsidP="004309B1">
      <w:pPr>
        <w:tabs>
          <w:tab w:val="left" w:pos="540"/>
        </w:tabs>
        <w:jc w:val="both"/>
        <w:rPr>
          <w:u w:val="single"/>
        </w:rPr>
      </w:pPr>
      <w:r w:rsidRPr="009540FD">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9540FD">
        <w:rPr>
          <w:shd w:val="clear" w:color="auto" w:fill="FFFFFF"/>
        </w:rPr>
        <w:t>(ст.192 ТК РФ)</w:t>
      </w:r>
      <w:r w:rsidRPr="009540FD">
        <w:t>:</w:t>
      </w:r>
    </w:p>
    <w:p w:rsidR="004309B1" w:rsidRPr="009540FD" w:rsidRDefault="004309B1" w:rsidP="004309B1">
      <w:pPr>
        <w:pStyle w:val="15"/>
        <w:numPr>
          <w:ilvl w:val="0"/>
          <w:numId w:val="8"/>
        </w:numPr>
        <w:tabs>
          <w:tab w:val="left" w:pos="228"/>
        </w:tabs>
        <w:jc w:val="both"/>
        <w:rPr>
          <w:rFonts w:ascii="Times New Roman" w:hAnsi="Times New Roman" w:cs="Times New Roman"/>
          <w:color w:val="auto"/>
        </w:rPr>
      </w:pPr>
      <w:r w:rsidRPr="009540FD">
        <w:rPr>
          <w:rFonts w:ascii="Times New Roman" w:hAnsi="Times New Roman" w:cs="Times New Roman"/>
          <w:color w:val="auto"/>
        </w:rPr>
        <w:t>замечание;</w:t>
      </w:r>
    </w:p>
    <w:p w:rsidR="004309B1" w:rsidRPr="009540FD" w:rsidRDefault="004309B1" w:rsidP="004309B1">
      <w:pPr>
        <w:pStyle w:val="15"/>
        <w:numPr>
          <w:ilvl w:val="0"/>
          <w:numId w:val="8"/>
        </w:numPr>
        <w:tabs>
          <w:tab w:val="left" w:pos="228"/>
        </w:tabs>
        <w:jc w:val="both"/>
        <w:rPr>
          <w:rFonts w:ascii="Times New Roman" w:hAnsi="Times New Roman" w:cs="Times New Roman"/>
          <w:color w:val="auto"/>
        </w:rPr>
      </w:pPr>
      <w:r w:rsidRPr="009540FD">
        <w:rPr>
          <w:rFonts w:ascii="Times New Roman" w:hAnsi="Times New Roman" w:cs="Times New Roman"/>
          <w:color w:val="auto"/>
        </w:rPr>
        <w:t>выговор;</w:t>
      </w:r>
    </w:p>
    <w:p w:rsidR="004309B1" w:rsidRPr="009540FD" w:rsidRDefault="004309B1" w:rsidP="004309B1">
      <w:pPr>
        <w:pStyle w:val="15"/>
        <w:numPr>
          <w:ilvl w:val="0"/>
          <w:numId w:val="8"/>
        </w:numPr>
        <w:tabs>
          <w:tab w:val="left" w:pos="228"/>
        </w:tabs>
        <w:jc w:val="both"/>
        <w:rPr>
          <w:rFonts w:ascii="Times New Roman" w:hAnsi="Times New Roman" w:cs="Times New Roman"/>
          <w:color w:val="auto"/>
        </w:rPr>
      </w:pPr>
      <w:r w:rsidRPr="009540FD">
        <w:rPr>
          <w:rFonts w:ascii="Times New Roman" w:hAnsi="Times New Roman" w:cs="Times New Roman"/>
          <w:color w:val="auto"/>
        </w:rPr>
        <w:t>увольнение по соответствующим основаниям.</w:t>
      </w:r>
    </w:p>
    <w:p w:rsidR="004309B1" w:rsidRPr="009540FD" w:rsidRDefault="004309B1" w:rsidP="004309B1">
      <w:pPr>
        <w:shd w:val="clear" w:color="auto" w:fill="FFFFFF"/>
        <w:jc w:val="both"/>
      </w:pPr>
      <w:r w:rsidRPr="009540FD">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309B1" w:rsidRPr="009540FD" w:rsidRDefault="004309B1" w:rsidP="004309B1">
      <w:pPr>
        <w:shd w:val="clear" w:color="auto" w:fill="FFFFFF"/>
        <w:jc w:val="both"/>
        <w:rPr>
          <w:u w:val="single"/>
        </w:rPr>
      </w:pPr>
      <w:r w:rsidRPr="009540FD">
        <w:t xml:space="preserve">9.4. </w:t>
      </w:r>
      <w:r w:rsidRPr="009540FD">
        <w:rPr>
          <w:u w:val="single"/>
        </w:rPr>
        <w:t>Увольнение в качестве дисциплинарного взыскания может быть применено в соответствии со ст. 192 ТК РФ в случаях:</w:t>
      </w:r>
    </w:p>
    <w:p w:rsidR="004309B1" w:rsidRPr="009540FD" w:rsidRDefault="004309B1" w:rsidP="004309B1">
      <w:pPr>
        <w:numPr>
          <w:ilvl w:val="0"/>
          <w:numId w:val="26"/>
        </w:numPr>
        <w:shd w:val="clear" w:color="auto" w:fill="FFFFFF"/>
        <w:tabs>
          <w:tab w:val="clear" w:pos="1440"/>
          <w:tab w:val="num" w:pos="720"/>
        </w:tabs>
        <w:ind w:left="720"/>
        <w:jc w:val="both"/>
      </w:pPr>
      <w:r w:rsidRPr="009540FD">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309B1" w:rsidRPr="009540FD" w:rsidRDefault="004309B1" w:rsidP="004309B1">
      <w:pPr>
        <w:numPr>
          <w:ilvl w:val="0"/>
          <w:numId w:val="26"/>
        </w:numPr>
        <w:shd w:val="clear" w:color="auto" w:fill="FFFFFF"/>
        <w:tabs>
          <w:tab w:val="clear" w:pos="1440"/>
          <w:tab w:val="num" w:pos="720"/>
        </w:tabs>
        <w:ind w:left="720"/>
        <w:jc w:val="both"/>
      </w:pPr>
      <w:r w:rsidRPr="009540FD">
        <w:t>однократного грубого нарушения работником трудовых обязанностей:</w:t>
      </w:r>
    </w:p>
    <w:p w:rsidR="004309B1" w:rsidRPr="009540FD" w:rsidRDefault="004309B1" w:rsidP="004309B1">
      <w:pPr>
        <w:numPr>
          <w:ilvl w:val="0"/>
          <w:numId w:val="26"/>
        </w:numPr>
        <w:shd w:val="clear" w:color="auto" w:fill="FFFFFF"/>
        <w:tabs>
          <w:tab w:val="clear" w:pos="1440"/>
          <w:tab w:val="num" w:pos="720"/>
        </w:tabs>
        <w:ind w:left="720"/>
        <w:jc w:val="both"/>
      </w:pPr>
      <w:r w:rsidRPr="009540FD">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309B1" w:rsidRPr="009540FD" w:rsidRDefault="004309B1" w:rsidP="004309B1">
      <w:pPr>
        <w:numPr>
          <w:ilvl w:val="0"/>
          <w:numId w:val="26"/>
        </w:numPr>
        <w:shd w:val="clear" w:color="auto" w:fill="FFFFFF"/>
        <w:tabs>
          <w:tab w:val="clear" w:pos="1440"/>
          <w:tab w:val="num" w:pos="720"/>
        </w:tabs>
        <w:ind w:left="720"/>
        <w:jc w:val="both"/>
      </w:pPr>
      <w:r w:rsidRPr="009540FD">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9540FD">
        <w:rPr>
          <w:color w:val="FFFFFF"/>
          <w:sz w:val="4"/>
          <w:szCs w:val="4"/>
        </w:rPr>
        <w:t xml:space="preserve">правила разработаны по </w:t>
      </w:r>
      <w:hyperlink r:id="rId24" w:history="1">
        <w:r w:rsidRPr="009540FD">
          <w:rPr>
            <w:rStyle w:val="a9"/>
            <w:color w:val="FFFFFF"/>
            <w:sz w:val="4"/>
            <w:szCs w:val="4"/>
          </w:rPr>
          <w:t>http</w:t>
        </w:r>
        <w:r w:rsidRPr="009540FD">
          <w:rPr>
            <w:rStyle w:val="a9"/>
            <w:color w:val="FFFFFF"/>
            <w:sz w:val="4"/>
            <w:szCs w:val="4"/>
            <w:lang w:val="en-US"/>
          </w:rPr>
          <w:t>s</w:t>
        </w:r>
        <w:r w:rsidRPr="009540FD">
          <w:rPr>
            <w:rStyle w:val="a9"/>
            <w:color w:val="FFFFFF"/>
            <w:sz w:val="4"/>
            <w:szCs w:val="4"/>
          </w:rPr>
          <w:t>://ohrana-tryda.com/</w:t>
        </w:r>
        <w:proofErr w:type="spellStart"/>
        <w:r w:rsidRPr="009540FD">
          <w:rPr>
            <w:rStyle w:val="a9"/>
            <w:color w:val="FFFFFF"/>
            <w:sz w:val="4"/>
            <w:szCs w:val="4"/>
          </w:rPr>
          <w:t>node</w:t>
        </w:r>
        <w:proofErr w:type="spellEnd"/>
        <w:r w:rsidRPr="009540FD">
          <w:rPr>
            <w:rStyle w:val="a9"/>
            <w:color w:val="FFFFFF"/>
            <w:sz w:val="4"/>
            <w:szCs w:val="4"/>
          </w:rPr>
          <w:t>/2159</w:t>
        </w:r>
      </w:hyperlink>
    </w:p>
    <w:p w:rsidR="004309B1" w:rsidRPr="009540FD" w:rsidRDefault="004309B1" w:rsidP="004309B1">
      <w:pPr>
        <w:numPr>
          <w:ilvl w:val="0"/>
          <w:numId w:val="26"/>
        </w:numPr>
        <w:shd w:val="clear" w:color="auto" w:fill="FFFFFF"/>
        <w:tabs>
          <w:tab w:val="clear" w:pos="1440"/>
          <w:tab w:val="num" w:pos="720"/>
        </w:tabs>
        <w:ind w:left="720"/>
        <w:jc w:val="both"/>
      </w:pPr>
      <w:r w:rsidRPr="009540FD">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309B1" w:rsidRPr="009540FD" w:rsidRDefault="004309B1" w:rsidP="004309B1">
      <w:pPr>
        <w:numPr>
          <w:ilvl w:val="0"/>
          <w:numId w:val="26"/>
        </w:numPr>
        <w:shd w:val="clear" w:color="auto" w:fill="FFFFFF"/>
        <w:tabs>
          <w:tab w:val="clear" w:pos="1440"/>
          <w:tab w:val="num" w:pos="720"/>
        </w:tabs>
        <w:ind w:left="720"/>
        <w:jc w:val="both"/>
      </w:pPr>
      <w:r w:rsidRPr="009540FD">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309B1" w:rsidRPr="009540FD" w:rsidRDefault="004309B1" w:rsidP="004309B1">
      <w:pPr>
        <w:numPr>
          <w:ilvl w:val="0"/>
          <w:numId w:val="26"/>
        </w:numPr>
        <w:shd w:val="clear" w:color="auto" w:fill="FFFFFF"/>
        <w:tabs>
          <w:tab w:val="clear" w:pos="1440"/>
          <w:tab w:val="num" w:pos="720"/>
        </w:tabs>
        <w:ind w:left="720"/>
        <w:jc w:val="both"/>
      </w:pPr>
      <w:r w:rsidRPr="009540FD">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309B1" w:rsidRPr="009540FD" w:rsidRDefault="004309B1" w:rsidP="004309B1">
      <w:pPr>
        <w:numPr>
          <w:ilvl w:val="0"/>
          <w:numId w:val="26"/>
        </w:numPr>
        <w:shd w:val="clear" w:color="auto" w:fill="FFFFFF"/>
        <w:tabs>
          <w:tab w:val="clear" w:pos="1440"/>
          <w:tab w:val="num" w:pos="720"/>
        </w:tabs>
        <w:ind w:left="720"/>
        <w:jc w:val="both"/>
      </w:pPr>
      <w:r w:rsidRPr="009540FD">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309B1" w:rsidRPr="009540FD" w:rsidRDefault="004309B1" w:rsidP="004309B1">
      <w:pPr>
        <w:numPr>
          <w:ilvl w:val="0"/>
          <w:numId w:val="26"/>
        </w:numPr>
        <w:shd w:val="clear" w:color="auto" w:fill="FFFFFF"/>
        <w:tabs>
          <w:tab w:val="clear" w:pos="1440"/>
          <w:tab w:val="num" w:pos="720"/>
        </w:tabs>
        <w:ind w:left="720"/>
        <w:jc w:val="both"/>
      </w:pPr>
      <w:r w:rsidRPr="009540FD">
        <w:t>непринятия работником мер по предотвращению или урегулированию конфликта интересов, стороной которого он является;</w:t>
      </w:r>
    </w:p>
    <w:p w:rsidR="004309B1" w:rsidRPr="009540FD" w:rsidRDefault="004309B1" w:rsidP="004309B1">
      <w:pPr>
        <w:numPr>
          <w:ilvl w:val="0"/>
          <w:numId w:val="26"/>
        </w:numPr>
        <w:shd w:val="clear" w:color="auto" w:fill="FFFFFF"/>
        <w:tabs>
          <w:tab w:val="clear" w:pos="1440"/>
          <w:tab w:val="num" w:pos="720"/>
        </w:tabs>
        <w:ind w:left="720"/>
        <w:jc w:val="both"/>
      </w:pPr>
      <w:r w:rsidRPr="009540FD">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w:t>
      </w:r>
      <w:r w:rsidRPr="009540FD">
        <w:lastRenderedPageBreak/>
        <w:t>функции педагогического работника (например, поведение, унижающее человеческое достоинство и т.п.);</w:t>
      </w:r>
    </w:p>
    <w:p w:rsidR="004309B1" w:rsidRPr="009540FD" w:rsidRDefault="004309B1" w:rsidP="004309B1">
      <w:pPr>
        <w:numPr>
          <w:ilvl w:val="0"/>
          <w:numId w:val="26"/>
        </w:numPr>
        <w:shd w:val="clear" w:color="auto" w:fill="FFFFFF"/>
        <w:tabs>
          <w:tab w:val="clear" w:pos="1440"/>
          <w:tab w:val="num" w:pos="720"/>
        </w:tabs>
        <w:ind w:left="720"/>
        <w:jc w:val="both"/>
      </w:pPr>
      <w:r w:rsidRPr="009540FD">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309B1" w:rsidRPr="009540FD" w:rsidRDefault="004309B1" w:rsidP="004309B1">
      <w:pPr>
        <w:numPr>
          <w:ilvl w:val="0"/>
          <w:numId w:val="26"/>
        </w:numPr>
        <w:shd w:val="clear" w:color="auto" w:fill="FFFFFF"/>
        <w:tabs>
          <w:tab w:val="clear" w:pos="1440"/>
          <w:tab w:val="num" w:pos="720"/>
        </w:tabs>
        <w:ind w:left="720"/>
        <w:jc w:val="both"/>
      </w:pPr>
      <w:r w:rsidRPr="009540FD">
        <w:t>представления работником заведующему ДОУ подложных документов при заключении трудового договора;</w:t>
      </w:r>
    </w:p>
    <w:p w:rsidR="004309B1" w:rsidRPr="009540FD" w:rsidRDefault="004309B1" w:rsidP="004309B1">
      <w:pPr>
        <w:numPr>
          <w:ilvl w:val="0"/>
          <w:numId w:val="26"/>
        </w:numPr>
        <w:shd w:val="clear" w:color="auto" w:fill="FFFFFF"/>
        <w:tabs>
          <w:tab w:val="clear" w:pos="1440"/>
          <w:tab w:val="num" w:pos="720"/>
        </w:tabs>
        <w:ind w:left="720"/>
        <w:jc w:val="both"/>
      </w:pPr>
      <w:r w:rsidRPr="009540FD">
        <w:t>предусмотренных трудовым договором с заведующим детским садом, членами коллегиального органа дошкольного образовательного учреждения;</w:t>
      </w:r>
    </w:p>
    <w:p w:rsidR="004309B1" w:rsidRPr="009540FD" w:rsidRDefault="004309B1" w:rsidP="004309B1">
      <w:pPr>
        <w:numPr>
          <w:ilvl w:val="0"/>
          <w:numId w:val="26"/>
        </w:numPr>
        <w:shd w:val="clear" w:color="auto" w:fill="FFFFFF"/>
        <w:tabs>
          <w:tab w:val="clear" w:pos="1440"/>
          <w:tab w:val="num" w:pos="720"/>
        </w:tabs>
        <w:ind w:left="720"/>
        <w:jc w:val="both"/>
      </w:pPr>
      <w:r w:rsidRPr="009540FD">
        <w:t>в других случаях, установленных ТК РФ и иными федеральными законами.</w:t>
      </w:r>
    </w:p>
    <w:p w:rsidR="004309B1" w:rsidRPr="009540FD" w:rsidRDefault="004309B1" w:rsidP="004309B1">
      <w:pPr>
        <w:shd w:val="clear" w:color="auto" w:fill="FFFFFF"/>
        <w:jc w:val="both"/>
      </w:pPr>
      <w:r w:rsidRPr="009540FD">
        <w:t xml:space="preserve">9.5. </w:t>
      </w:r>
      <w:r w:rsidRPr="009540FD">
        <w:rPr>
          <w:u w:val="single"/>
        </w:rPr>
        <w:t>Дополнительными основаниями для увольнения педагогического работника ДОУ являются:</w:t>
      </w:r>
    </w:p>
    <w:p w:rsidR="004309B1" w:rsidRPr="009540FD" w:rsidRDefault="004309B1" w:rsidP="004309B1">
      <w:pPr>
        <w:numPr>
          <w:ilvl w:val="0"/>
          <w:numId w:val="28"/>
        </w:numPr>
        <w:shd w:val="clear" w:color="auto" w:fill="FFFFFF"/>
        <w:tabs>
          <w:tab w:val="clear" w:pos="1440"/>
          <w:tab w:val="left" w:pos="720"/>
        </w:tabs>
        <w:ind w:left="720"/>
        <w:jc w:val="both"/>
      </w:pPr>
      <w:r w:rsidRPr="009540FD">
        <w:t>повторное в течение одного года грубое нарушение Устава дошкольного образовательного учреждения;</w:t>
      </w:r>
    </w:p>
    <w:p w:rsidR="004309B1" w:rsidRPr="009540FD" w:rsidRDefault="004309B1" w:rsidP="004309B1">
      <w:pPr>
        <w:widowControl w:val="0"/>
        <w:numPr>
          <w:ilvl w:val="0"/>
          <w:numId w:val="28"/>
        </w:numPr>
        <w:tabs>
          <w:tab w:val="clear" w:pos="1440"/>
          <w:tab w:val="left" w:pos="720"/>
        </w:tabs>
        <w:ind w:left="720"/>
        <w:jc w:val="both"/>
      </w:pPr>
      <w:r w:rsidRPr="009540FD">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309B1" w:rsidRPr="009540FD" w:rsidRDefault="004309B1" w:rsidP="004309B1">
      <w:pPr>
        <w:tabs>
          <w:tab w:val="left" w:pos="720"/>
        </w:tabs>
        <w:jc w:val="both"/>
      </w:pPr>
      <w:r w:rsidRPr="009540FD">
        <w:t xml:space="preserve">9.6. В рамках противодействия коррупции Федерального закона от 25 декабря </w:t>
      </w:r>
      <w:smartTag w:uri="urn:schemas-microsoft-com:office:smarttags" w:element="metricconverter">
        <w:smartTagPr>
          <w:attr w:name="ProductID" w:val="2008 г"/>
        </w:smartTagPr>
        <w:r w:rsidRPr="009540FD">
          <w:t>2008 г</w:t>
        </w:r>
      </w:smartTag>
      <w:r w:rsidRPr="009540FD">
        <w:t xml:space="preserve"> №273-ФЗ (ст.8 ч.9) предусмотрена дисциплинарная ответственность за не предоставление сведений о доходах и расходах для руководящих должностей.</w:t>
      </w:r>
    </w:p>
    <w:p w:rsidR="004309B1" w:rsidRPr="009540FD" w:rsidRDefault="004309B1" w:rsidP="004309B1">
      <w:pPr>
        <w:tabs>
          <w:tab w:val="left" w:pos="524"/>
        </w:tabs>
        <w:jc w:val="both"/>
      </w:pPr>
      <w:r w:rsidRPr="009540FD">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4309B1" w:rsidRPr="009540FD" w:rsidRDefault="004309B1" w:rsidP="004309B1">
      <w:pPr>
        <w:shd w:val="clear" w:color="auto" w:fill="FFFFFF"/>
        <w:jc w:val="both"/>
      </w:pPr>
      <w:r w:rsidRPr="009540FD">
        <w:t>9.8. Ответственность педагогических работников устанавливаются статьёй 48 Федерального закона «Об образовании в Российской Федерации».</w:t>
      </w:r>
    </w:p>
    <w:p w:rsidR="004309B1" w:rsidRPr="009540FD" w:rsidRDefault="004309B1" w:rsidP="004309B1">
      <w:pPr>
        <w:shd w:val="clear" w:color="auto" w:fill="FFFFFF"/>
        <w:jc w:val="both"/>
      </w:pPr>
      <w:r w:rsidRPr="009540FD">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4309B1" w:rsidRPr="009540FD" w:rsidRDefault="004309B1" w:rsidP="004309B1">
      <w:pPr>
        <w:shd w:val="clear" w:color="auto" w:fill="FFFFFF"/>
        <w:jc w:val="both"/>
      </w:pPr>
      <w:r w:rsidRPr="009540FD">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4309B1" w:rsidRPr="009540FD" w:rsidRDefault="004309B1" w:rsidP="004309B1">
      <w:pPr>
        <w:shd w:val="clear" w:color="auto" w:fill="FFFFFF"/>
        <w:jc w:val="both"/>
      </w:pPr>
      <w:r w:rsidRPr="009540FD">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4309B1" w:rsidRPr="009540FD" w:rsidRDefault="004309B1" w:rsidP="004309B1">
      <w:pPr>
        <w:shd w:val="clear" w:color="auto" w:fill="FFFFFF"/>
        <w:jc w:val="both"/>
      </w:pPr>
      <w:r w:rsidRPr="009540FD">
        <w:t>9.12. За каждый дисциплинарный проступок может быть применено только одно дисциплинарное взыскание (ч.5 ст.193 ТК РФ).</w:t>
      </w:r>
    </w:p>
    <w:p w:rsidR="004309B1" w:rsidRPr="009540FD" w:rsidRDefault="004309B1" w:rsidP="004309B1">
      <w:pPr>
        <w:shd w:val="clear" w:color="auto" w:fill="FFFFFF"/>
        <w:jc w:val="both"/>
      </w:pPr>
      <w:r w:rsidRPr="009540FD">
        <w:t xml:space="preserve">9.13. </w:t>
      </w:r>
      <w:r w:rsidRPr="009540FD">
        <w:rPr>
          <w:u w:val="single"/>
        </w:rPr>
        <w:t>Дисциплинарные взыскания применяются приказом, в котором отражается:</w:t>
      </w:r>
    </w:p>
    <w:p w:rsidR="004309B1" w:rsidRPr="009540FD" w:rsidRDefault="004309B1" w:rsidP="004309B1">
      <w:pPr>
        <w:numPr>
          <w:ilvl w:val="0"/>
          <w:numId w:val="27"/>
        </w:numPr>
        <w:shd w:val="clear" w:color="auto" w:fill="FFFFFF"/>
        <w:tabs>
          <w:tab w:val="clear" w:pos="1440"/>
          <w:tab w:val="num" w:pos="720"/>
        </w:tabs>
        <w:ind w:left="720"/>
        <w:jc w:val="both"/>
      </w:pPr>
      <w:r w:rsidRPr="009540FD">
        <w:t>конкретное указание дисциплинарного проступка;</w:t>
      </w:r>
    </w:p>
    <w:p w:rsidR="004309B1" w:rsidRPr="009540FD" w:rsidRDefault="004309B1" w:rsidP="004309B1">
      <w:pPr>
        <w:numPr>
          <w:ilvl w:val="0"/>
          <w:numId w:val="27"/>
        </w:numPr>
        <w:shd w:val="clear" w:color="auto" w:fill="FFFFFF"/>
        <w:tabs>
          <w:tab w:val="clear" w:pos="1440"/>
          <w:tab w:val="num" w:pos="720"/>
        </w:tabs>
        <w:ind w:left="720"/>
        <w:jc w:val="both"/>
      </w:pPr>
      <w:r w:rsidRPr="009540FD">
        <w:t>время совершения и время обнаружения дисциплинарного проступка;</w:t>
      </w:r>
    </w:p>
    <w:p w:rsidR="004309B1" w:rsidRPr="009540FD" w:rsidRDefault="004309B1" w:rsidP="004309B1">
      <w:pPr>
        <w:numPr>
          <w:ilvl w:val="0"/>
          <w:numId w:val="27"/>
        </w:numPr>
        <w:shd w:val="clear" w:color="auto" w:fill="FFFFFF"/>
        <w:tabs>
          <w:tab w:val="clear" w:pos="1440"/>
          <w:tab w:val="num" w:pos="720"/>
        </w:tabs>
        <w:ind w:left="720"/>
        <w:jc w:val="both"/>
      </w:pPr>
      <w:r w:rsidRPr="009540FD">
        <w:t>вид применяемого взыскания;</w:t>
      </w:r>
    </w:p>
    <w:p w:rsidR="004309B1" w:rsidRPr="009540FD" w:rsidRDefault="004309B1" w:rsidP="004309B1">
      <w:pPr>
        <w:numPr>
          <w:ilvl w:val="0"/>
          <w:numId w:val="27"/>
        </w:numPr>
        <w:shd w:val="clear" w:color="auto" w:fill="FFFFFF"/>
        <w:tabs>
          <w:tab w:val="clear" w:pos="1440"/>
          <w:tab w:val="num" w:pos="720"/>
        </w:tabs>
        <w:ind w:left="720"/>
        <w:jc w:val="both"/>
      </w:pPr>
      <w:r w:rsidRPr="009540FD">
        <w:lastRenderedPageBreak/>
        <w:t>документы, подтверждающие совершение дисциплинарного проступка;</w:t>
      </w:r>
    </w:p>
    <w:p w:rsidR="004309B1" w:rsidRPr="009540FD" w:rsidRDefault="004309B1" w:rsidP="004309B1">
      <w:pPr>
        <w:numPr>
          <w:ilvl w:val="0"/>
          <w:numId w:val="27"/>
        </w:numPr>
        <w:shd w:val="clear" w:color="auto" w:fill="FFFFFF"/>
        <w:tabs>
          <w:tab w:val="clear" w:pos="1440"/>
          <w:tab w:val="num" w:pos="720"/>
        </w:tabs>
        <w:ind w:left="720"/>
        <w:jc w:val="both"/>
      </w:pPr>
      <w:r w:rsidRPr="009540FD">
        <w:t>документы, содержащие объяснения работника.</w:t>
      </w:r>
    </w:p>
    <w:p w:rsidR="004309B1" w:rsidRPr="009540FD" w:rsidRDefault="004309B1" w:rsidP="004309B1">
      <w:pPr>
        <w:shd w:val="clear" w:color="auto" w:fill="FFFFFF"/>
        <w:jc w:val="both"/>
      </w:pPr>
      <w:r w:rsidRPr="009540FD">
        <w:t>В приказе о применении дисциплинарного взыскания также можно привести краткое изложение объяснений работника.</w:t>
      </w:r>
    </w:p>
    <w:p w:rsidR="004309B1" w:rsidRPr="009540FD" w:rsidRDefault="004309B1" w:rsidP="004309B1">
      <w:pPr>
        <w:shd w:val="clear" w:color="auto" w:fill="FFFFFF"/>
        <w:jc w:val="both"/>
      </w:pPr>
      <w:r w:rsidRPr="009540FD">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4309B1" w:rsidRPr="009540FD" w:rsidRDefault="004309B1" w:rsidP="004309B1">
      <w:pPr>
        <w:shd w:val="clear" w:color="auto" w:fill="FFFFFF"/>
        <w:jc w:val="both"/>
      </w:pPr>
      <w:r w:rsidRPr="009540FD">
        <w:rPr>
          <w:shd w:val="clear" w:color="auto" w:fill="FFFFFF"/>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309B1" w:rsidRPr="009540FD" w:rsidRDefault="004309B1" w:rsidP="004309B1">
      <w:pPr>
        <w:shd w:val="clear" w:color="auto" w:fill="FFFFFF"/>
        <w:jc w:val="both"/>
      </w:pPr>
      <w:r w:rsidRPr="009540FD">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4309B1" w:rsidRPr="009540FD" w:rsidRDefault="004309B1" w:rsidP="004309B1">
      <w:pPr>
        <w:tabs>
          <w:tab w:val="left" w:pos="601"/>
        </w:tabs>
        <w:jc w:val="both"/>
      </w:pPr>
      <w:r w:rsidRPr="009540FD">
        <w:t>9.17. Работникам, имеющим взыскание, меры поощрения не принимаются в течение действия взыскания.</w:t>
      </w:r>
    </w:p>
    <w:p w:rsidR="004309B1" w:rsidRPr="009540FD" w:rsidRDefault="004309B1" w:rsidP="004309B1">
      <w:pPr>
        <w:tabs>
          <w:tab w:val="left" w:pos="658"/>
        </w:tabs>
        <w:jc w:val="both"/>
      </w:pPr>
      <w:r w:rsidRPr="009540FD">
        <w:t>9.18.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4309B1" w:rsidRPr="009540FD" w:rsidRDefault="004309B1" w:rsidP="004309B1">
      <w:pPr>
        <w:shd w:val="clear" w:color="auto" w:fill="FFFFFF"/>
        <w:jc w:val="both"/>
      </w:pPr>
      <w:r w:rsidRPr="009540FD">
        <w:t>9.19. Сведения о взысканиях в трудовую книжку не вносятся, за исключением случаев, когда дисциплинарным взысканием является увольнение.</w:t>
      </w:r>
    </w:p>
    <w:p w:rsidR="004309B1" w:rsidRPr="009540FD" w:rsidRDefault="004309B1" w:rsidP="004309B1">
      <w:pPr>
        <w:shd w:val="clear" w:color="auto" w:fill="FFFFFF"/>
        <w:jc w:val="both"/>
      </w:pPr>
      <w:r w:rsidRPr="009540FD">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309B1" w:rsidRPr="009540FD" w:rsidRDefault="004309B1" w:rsidP="004309B1">
      <w:pPr>
        <w:shd w:val="clear" w:color="auto" w:fill="FFFFFF"/>
        <w:jc w:val="both"/>
      </w:pPr>
      <w:r w:rsidRPr="009540FD">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309B1" w:rsidRPr="009540FD" w:rsidRDefault="004309B1" w:rsidP="004309B1">
      <w:pPr>
        <w:pStyle w:val="15"/>
        <w:shd w:val="clear" w:color="auto" w:fill="FFFFFF"/>
        <w:ind w:left="0"/>
        <w:jc w:val="both"/>
        <w:rPr>
          <w:rFonts w:ascii="Times New Roman" w:hAnsi="Times New Roman" w:cs="Times New Roman"/>
        </w:rPr>
      </w:pPr>
    </w:p>
    <w:p w:rsidR="004309B1" w:rsidRPr="009540FD" w:rsidRDefault="004309B1" w:rsidP="004309B1">
      <w:pPr>
        <w:jc w:val="center"/>
        <w:rPr>
          <w:b/>
          <w:color w:val="2C2D2E"/>
          <w:shd w:val="clear" w:color="auto" w:fill="FFFFFF"/>
        </w:rPr>
      </w:pPr>
      <w:r w:rsidRPr="009540FD">
        <w:rPr>
          <w:b/>
        </w:rPr>
        <w:t xml:space="preserve">10. Меры ответственности за совершение </w:t>
      </w:r>
      <w:r w:rsidRPr="009540FD">
        <w:rPr>
          <w:b/>
          <w:color w:val="2C2D2E"/>
          <w:shd w:val="clear" w:color="auto" w:fill="FFFFFF"/>
        </w:rPr>
        <w:t>коррупционных правонарушений</w:t>
      </w:r>
    </w:p>
    <w:p w:rsidR="004309B1" w:rsidRPr="009540FD" w:rsidRDefault="004309B1" w:rsidP="004309B1">
      <w:pPr>
        <w:jc w:val="both"/>
        <w:rPr>
          <w:shd w:val="clear" w:color="auto" w:fill="FFFFFF"/>
        </w:rPr>
      </w:pPr>
      <w:r w:rsidRPr="009540FD">
        <w:rPr>
          <w:shd w:val="clear" w:color="auto" w:fill="FFFFFF"/>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4309B1" w:rsidRPr="009540FD" w:rsidRDefault="004309B1" w:rsidP="004309B1">
      <w:pPr>
        <w:jc w:val="both"/>
      </w:pPr>
      <w:r w:rsidRPr="009540FD">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309B1" w:rsidRPr="009540FD" w:rsidRDefault="004309B1" w:rsidP="004309B1">
      <w:pPr>
        <w:jc w:val="both"/>
      </w:pPr>
      <w:r w:rsidRPr="009540FD">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309B1" w:rsidRPr="009540FD" w:rsidRDefault="004309B1" w:rsidP="004309B1">
      <w:pPr>
        <w:jc w:val="both"/>
      </w:pPr>
      <w:r w:rsidRPr="009540FD">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309B1" w:rsidRPr="009540FD" w:rsidRDefault="004309B1" w:rsidP="004309B1">
      <w:pPr>
        <w:jc w:val="both"/>
      </w:pPr>
      <w:r w:rsidRPr="009540FD">
        <w:lastRenderedPageBreak/>
        <w:t xml:space="preserve">10.5. </w:t>
      </w:r>
      <w:r w:rsidRPr="009540FD">
        <w:rPr>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4309B1" w:rsidRPr="009540FD" w:rsidRDefault="004309B1" w:rsidP="004309B1">
      <w:pPr>
        <w:pStyle w:val="a6"/>
        <w:numPr>
          <w:ilvl w:val="0"/>
          <w:numId w:val="36"/>
        </w:numPr>
        <w:spacing w:after="0"/>
        <w:jc w:val="both"/>
        <w:rPr>
          <w:sz w:val="24"/>
          <w:szCs w:val="24"/>
        </w:rPr>
      </w:pPr>
      <w:r w:rsidRPr="009540FD">
        <w:rPr>
          <w:sz w:val="24"/>
          <w:szCs w:val="24"/>
        </w:rPr>
        <w:t>мошенничество, совершенное лицом с использованием своего служебного положения (ч. 3 ст. 159);</w:t>
      </w:r>
    </w:p>
    <w:p w:rsidR="004309B1" w:rsidRPr="009540FD" w:rsidRDefault="004309B1" w:rsidP="004309B1">
      <w:pPr>
        <w:pStyle w:val="a6"/>
        <w:numPr>
          <w:ilvl w:val="0"/>
          <w:numId w:val="36"/>
        </w:numPr>
        <w:spacing w:after="0"/>
        <w:jc w:val="both"/>
        <w:rPr>
          <w:sz w:val="24"/>
          <w:szCs w:val="24"/>
        </w:rPr>
      </w:pPr>
      <w:r w:rsidRPr="009540FD">
        <w:rPr>
          <w:sz w:val="24"/>
          <w:szCs w:val="24"/>
        </w:rPr>
        <w:t>присвоение или растрата (ч. 3 ст. 160);</w:t>
      </w:r>
    </w:p>
    <w:p w:rsidR="004309B1" w:rsidRPr="009540FD" w:rsidRDefault="004309B1" w:rsidP="004309B1">
      <w:pPr>
        <w:pStyle w:val="a6"/>
        <w:numPr>
          <w:ilvl w:val="0"/>
          <w:numId w:val="36"/>
        </w:numPr>
        <w:spacing w:after="0"/>
        <w:jc w:val="both"/>
        <w:rPr>
          <w:sz w:val="24"/>
          <w:szCs w:val="24"/>
        </w:rPr>
      </w:pPr>
      <w:r w:rsidRPr="009540FD">
        <w:rPr>
          <w:sz w:val="24"/>
          <w:szCs w:val="24"/>
        </w:rPr>
        <w:t>злоупотребление полномочиями (ст. 201);</w:t>
      </w:r>
    </w:p>
    <w:p w:rsidR="004309B1" w:rsidRPr="009540FD" w:rsidRDefault="004309B1" w:rsidP="004309B1">
      <w:pPr>
        <w:pStyle w:val="a6"/>
        <w:numPr>
          <w:ilvl w:val="0"/>
          <w:numId w:val="36"/>
        </w:numPr>
        <w:spacing w:after="0"/>
        <w:jc w:val="both"/>
        <w:rPr>
          <w:sz w:val="24"/>
          <w:szCs w:val="24"/>
        </w:rPr>
      </w:pPr>
      <w:r w:rsidRPr="009540FD">
        <w:rPr>
          <w:sz w:val="24"/>
          <w:szCs w:val="24"/>
        </w:rPr>
        <w:t>получение взятки (ст. 290);</w:t>
      </w:r>
    </w:p>
    <w:p w:rsidR="004309B1" w:rsidRPr="009540FD" w:rsidRDefault="004309B1" w:rsidP="004309B1">
      <w:pPr>
        <w:pStyle w:val="a6"/>
        <w:numPr>
          <w:ilvl w:val="0"/>
          <w:numId w:val="36"/>
        </w:numPr>
        <w:spacing w:after="0"/>
        <w:jc w:val="both"/>
        <w:rPr>
          <w:sz w:val="24"/>
          <w:szCs w:val="24"/>
        </w:rPr>
      </w:pPr>
      <w:r w:rsidRPr="009540FD">
        <w:rPr>
          <w:sz w:val="24"/>
          <w:szCs w:val="24"/>
        </w:rPr>
        <w:t>злоупотребление должностными полномочиями (ст. 285);</w:t>
      </w:r>
    </w:p>
    <w:p w:rsidR="004309B1" w:rsidRPr="009540FD" w:rsidRDefault="004309B1" w:rsidP="004309B1">
      <w:pPr>
        <w:pStyle w:val="a6"/>
        <w:numPr>
          <w:ilvl w:val="0"/>
          <w:numId w:val="36"/>
        </w:numPr>
        <w:spacing w:after="0"/>
        <w:jc w:val="both"/>
        <w:rPr>
          <w:sz w:val="24"/>
          <w:szCs w:val="24"/>
        </w:rPr>
      </w:pPr>
      <w:r w:rsidRPr="009540FD">
        <w:rPr>
          <w:sz w:val="24"/>
          <w:szCs w:val="24"/>
        </w:rPr>
        <w:t>нецелевое использование и хищение бюджетных средств (ст. 285.1);</w:t>
      </w:r>
    </w:p>
    <w:p w:rsidR="004309B1" w:rsidRPr="009540FD" w:rsidRDefault="004309B1" w:rsidP="004309B1">
      <w:pPr>
        <w:pStyle w:val="a6"/>
        <w:numPr>
          <w:ilvl w:val="0"/>
          <w:numId w:val="36"/>
        </w:numPr>
        <w:spacing w:after="0"/>
        <w:jc w:val="both"/>
        <w:rPr>
          <w:sz w:val="24"/>
          <w:szCs w:val="24"/>
        </w:rPr>
      </w:pPr>
      <w:r w:rsidRPr="009540FD">
        <w:rPr>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rsidR="004309B1" w:rsidRPr="009540FD" w:rsidRDefault="004309B1" w:rsidP="004309B1">
      <w:pPr>
        <w:pStyle w:val="a6"/>
        <w:numPr>
          <w:ilvl w:val="0"/>
          <w:numId w:val="36"/>
        </w:numPr>
        <w:spacing w:after="0"/>
        <w:jc w:val="both"/>
        <w:rPr>
          <w:sz w:val="24"/>
          <w:szCs w:val="24"/>
        </w:rPr>
      </w:pPr>
      <w:r w:rsidRPr="009540FD">
        <w:rPr>
          <w:sz w:val="24"/>
          <w:szCs w:val="24"/>
        </w:rPr>
        <w:t>превышение должностных полномочий (ст. 286).</w:t>
      </w:r>
    </w:p>
    <w:p w:rsidR="004309B1" w:rsidRPr="009540FD" w:rsidRDefault="004309B1" w:rsidP="004309B1">
      <w:pPr>
        <w:jc w:val="both"/>
        <w:rPr>
          <w:u w:val="single"/>
        </w:rPr>
      </w:pPr>
      <w:r w:rsidRPr="009540FD">
        <w:t xml:space="preserve">10.6. </w:t>
      </w:r>
      <w:r w:rsidRPr="009540FD">
        <w:rPr>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4309B1" w:rsidRPr="009540FD" w:rsidRDefault="004309B1" w:rsidP="004309B1">
      <w:pPr>
        <w:pStyle w:val="a6"/>
        <w:numPr>
          <w:ilvl w:val="0"/>
          <w:numId w:val="38"/>
        </w:numPr>
        <w:spacing w:after="0"/>
        <w:jc w:val="both"/>
        <w:rPr>
          <w:sz w:val="24"/>
          <w:szCs w:val="24"/>
        </w:rPr>
      </w:pPr>
      <w:r w:rsidRPr="009540FD">
        <w:rPr>
          <w:sz w:val="24"/>
          <w:szCs w:val="24"/>
        </w:rPr>
        <w:t>штраф;</w:t>
      </w:r>
    </w:p>
    <w:p w:rsidR="004309B1" w:rsidRPr="009540FD" w:rsidRDefault="004309B1" w:rsidP="004309B1">
      <w:pPr>
        <w:pStyle w:val="a6"/>
        <w:numPr>
          <w:ilvl w:val="0"/>
          <w:numId w:val="38"/>
        </w:numPr>
        <w:spacing w:after="0"/>
        <w:jc w:val="both"/>
        <w:rPr>
          <w:sz w:val="24"/>
          <w:szCs w:val="24"/>
        </w:rPr>
      </w:pPr>
      <w:r w:rsidRPr="009540FD">
        <w:rPr>
          <w:sz w:val="24"/>
          <w:szCs w:val="24"/>
        </w:rPr>
        <w:t>лишение прав занимать определенные должности или заниматься определенной деятельностью;</w:t>
      </w:r>
    </w:p>
    <w:p w:rsidR="004309B1" w:rsidRPr="009540FD" w:rsidRDefault="004309B1" w:rsidP="004309B1">
      <w:pPr>
        <w:pStyle w:val="a6"/>
        <w:numPr>
          <w:ilvl w:val="0"/>
          <w:numId w:val="38"/>
        </w:numPr>
        <w:spacing w:after="0"/>
        <w:jc w:val="both"/>
        <w:rPr>
          <w:sz w:val="24"/>
          <w:szCs w:val="24"/>
        </w:rPr>
      </w:pPr>
      <w:r w:rsidRPr="009540FD">
        <w:rPr>
          <w:sz w:val="24"/>
          <w:szCs w:val="24"/>
        </w:rPr>
        <w:t>обязательные работы;</w:t>
      </w:r>
    </w:p>
    <w:p w:rsidR="004309B1" w:rsidRPr="009540FD" w:rsidRDefault="004309B1" w:rsidP="004309B1">
      <w:pPr>
        <w:pStyle w:val="a6"/>
        <w:numPr>
          <w:ilvl w:val="0"/>
          <w:numId w:val="38"/>
        </w:numPr>
        <w:spacing w:after="0"/>
        <w:jc w:val="both"/>
        <w:rPr>
          <w:sz w:val="24"/>
          <w:szCs w:val="24"/>
        </w:rPr>
      </w:pPr>
      <w:r w:rsidRPr="009540FD">
        <w:rPr>
          <w:sz w:val="24"/>
          <w:szCs w:val="24"/>
        </w:rPr>
        <w:t>исправительные работы;</w:t>
      </w:r>
    </w:p>
    <w:p w:rsidR="004309B1" w:rsidRPr="009540FD" w:rsidRDefault="004309B1" w:rsidP="004309B1">
      <w:pPr>
        <w:pStyle w:val="a6"/>
        <w:numPr>
          <w:ilvl w:val="0"/>
          <w:numId w:val="38"/>
        </w:numPr>
        <w:spacing w:after="0"/>
        <w:jc w:val="both"/>
        <w:rPr>
          <w:sz w:val="24"/>
          <w:szCs w:val="24"/>
        </w:rPr>
      </w:pPr>
      <w:r w:rsidRPr="009540FD">
        <w:rPr>
          <w:sz w:val="24"/>
          <w:szCs w:val="24"/>
        </w:rPr>
        <w:t xml:space="preserve">принудительные работы; </w:t>
      </w:r>
    </w:p>
    <w:p w:rsidR="004309B1" w:rsidRPr="009540FD" w:rsidRDefault="004309B1" w:rsidP="004309B1">
      <w:pPr>
        <w:pStyle w:val="a6"/>
        <w:numPr>
          <w:ilvl w:val="0"/>
          <w:numId w:val="38"/>
        </w:numPr>
        <w:spacing w:after="0"/>
        <w:jc w:val="both"/>
        <w:rPr>
          <w:sz w:val="24"/>
          <w:szCs w:val="24"/>
        </w:rPr>
      </w:pPr>
      <w:r w:rsidRPr="009540FD">
        <w:rPr>
          <w:sz w:val="24"/>
          <w:szCs w:val="24"/>
        </w:rPr>
        <w:t>ограничение свободы;</w:t>
      </w:r>
    </w:p>
    <w:p w:rsidR="004309B1" w:rsidRPr="009540FD" w:rsidRDefault="004309B1" w:rsidP="004309B1">
      <w:pPr>
        <w:pStyle w:val="a6"/>
        <w:numPr>
          <w:ilvl w:val="0"/>
          <w:numId w:val="38"/>
        </w:numPr>
        <w:spacing w:after="0"/>
        <w:jc w:val="both"/>
        <w:rPr>
          <w:sz w:val="24"/>
          <w:szCs w:val="24"/>
        </w:rPr>
      </w:pPr>
      <w:r w:rsidRPr="009540FD">
        <w:rPr>
          <w:sz w:val="24"/>
          <w:szCs w:val="24"/>
        </w:rPr>
        <w:t>лишение свободы на неопределенный срок.</w:t>
      </w:r>
    </w:p>
    <w:p w:rsidR="004309B1" w:rsidRPr="009540FD" w:rsidRDefault="004309B1" w:rsidP="004309B1">
      <w:pPr>
        <w:jc w:val="both"/>
        <w:rPr>
          <w:u w:val="single"/>
        </w:rPr>
      </w:pPr>
      <w:r w:rsidRPr="009540FD">
        <w:t xml:space="preserve">10.7. </w:t>
      </w:r>
      <w:r w:rsidRPr="009540FD">
        <w:rPr>
          <w:u w:val="single"/>
        </w:rPr>
        <w:t>Кодексом Российской Федерации об административных правонарушениях установлена административная ответственность:</w:t>
      </w:r>
    </w:p>
    <w:p w:rsidR="004309B1" w:rsidRPr="009540FD" w:rsidRDefault="004309B1" w:rsidP="004309B1">
      <w:pPr>
        <w:pStyle w:val="a6"/>
        <w:numPr>
          <w:ilvl w:val="0"/>
          <w:numId w:val="37"/>
        </w:numPr>
        <w:spacing w:after="0"/>
        <w:jc w:val="both"/>
        <w:rPr>
          <w:sz w:val="24"/>
          <w:szCs w:val="24"/>
        </w:rPr>
      </w:pPr>
      <w:r w:rsidRPr="009540FD">
        <w:rPr>
          <w:sz w:val="24"/>
          <w:szCs w:val="24"/>
        </w:rPr>
        <w:t>мелкое хищение (ст. 7.27);</w:t>
      </w:r>
    </w:p>
    <w:p w:rsidR="004309B1" w:rsidRPr="009540FD" w:rsidRDefault="004309B1" w:rsidP="004309B1">
      <w:pPr>
        <w:pStyle w:val="a6"/>
        <w:numPr>
          <w:ilvl w:val="0"/>
          <w:numId w:val="37"/>
        </w:numPr>
        <w:spacing w:after="0"/>
        <w:jc w:val="both"/>
        <w:rPr>
          <w:sz w:val="24"/>
          <w:szCs w:val="24"/>
        </w:rPr>
      </w:pPr>
      <w:r w:rsidRPr="009540FD">
        <w:rPr>
          <w:sz w:val="24"/>
          <w:szCs w:val="24"/>
        </w:rPr>
        <w:t>нецелевое использование бюджетных средств и средств государственных внебюджетных фондов (ст. 15.14);</w:t>
      </w:r>
    </w:p>
    <w:p w:rsidR="004309B1" w:rsidRPr="009540FD" w:rsidRDefault="004309B1" w:rsidP="004309B1">
      <w:pPr>
        <w:pStyle w:val="a6"/>
        <w:numPr>
          <w:ilvl w:val="0"/>
          <w:numId w:val="37"/>
        </w:numPr>
        <w:spacing w:after="0"/>
        <w:jc w:val="both"/>
        <w:rPr>
          <w:sz w:val="24"/>
          <w:szCs w:val="24"/>
        </w:rPr>
      </w:pPr>
      <w:r w:rsidRPr="009540FD">
        <w:rPr>
          <w:sz w:val="24"/>
          <w:szCs w:val="24"/>
        </w:rPr>
        <w:t>незаконное привлечение к трудовой деятельности государственного служащего (бывшего государственного служащего) (ст. 19.29);</w:t>
      </w:r>
    </w:p>
    <w:p w:rsidR="004309B1" w:rsidRPr="009540FD" w:rsidRDefault="004309B1" w:rsidP="004309B1">
      <w:pPr>
        <w:pStyle w:val="a6"/>
        <w:numPr>
          <w:ilvl w:val="0"/>
          <w:numId w:val="37"/>
        </w:numPr>
        <w:spacing w:after="0"/>
        <w:jc w:val="both"/>
        <w:rPr>
          <w:sz w:val="24"/>
          <w:szCs w:val="24"/>
        </w:rPr>
      </w:pPr>
      <w:r w:rsidRPr="009540FD">
        <w:rPr>
          <w:sz w:val="24"/>
          <w:szCs w:val="24"/>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4309B1" w:rsidRPr="009540FD" w:rsidRDefault="004309B1" w:rsidP="004309B1">
      <w:pPr>
        <w:pStyle w:val="a6"/>
        <w:numPr>
          <w:ilvl w:val="0"/>
          <w:numId w:val="37"/>
        </w:numPr>
        <w:spacing w:after="0"/>
        <w:jc w:val="both"/>
        <w:rPr>
          <w:sz w:val="24"/>
          <w:szCs w:val="24"/>
        </w:rPr>
      </w:pPr>
      <w:r w:rsidRPr="009540FD">
        <w:rPr>
          <w:sz w:val="24"/>
          <w:szCs w:val="24"/>
        </w:rPr>
        <w:t>нарушение требований к ведению образовательной деятельности и организации образовательного процесса (ст. 19.30) и другие нарушения.</w:t>
      </w:r>
    </w:p>
    <w:p w:rsidR="004309B1" w:rsidRPr="009540FD" w:rsidRDefault="004309B1" w:rsidP="004309B1">
      <w:pPr>
        <w:jc w:val="both"/>
        <w:rPr>
          <w:u w:val="single"/>
        </w:rPr>
      </w:pPr>
      <w:r w:rsidRPr="009540FD">
        <w:t xml:space="preserve">10.8. </w:t>
      </w:r>
      <w:r w:rsidRPr="009540FD">
        <w:rPr>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309B1" w:rsidRPr="009540FD" w:rsidRDefault="004309B1" w:rsidP="004309B1">
      <w:pPr>
        <w:pStyle w:val="a6"/>
        <w:numPr>
          <w:ilvl w:val="0"/>
          <w:numId w:val="39"/>
        </w:numPr>
        <w:spacing w:after="0"/>
        <w:jc w:val="both"/>
        <w:rPr>
          <w:sz w:val="24"/>
          <w:szCs w:val="24"/>
        </w:rPr>
      </w:pPr>
      <w:r w:rsidRPr="009540FD">
        <w:rPr>
          <w:sz w:val="24"/>
          <w:szCs w:val="24"/>
        </w:rPr>
        <w:t>административный штраф;</w:t>
      </w:r>
    </w:p>
    <w:p w:rsidR="004309B1" w:rsidRPr="009540FD" w:rsidRDefault="004309B1" w:rsidP="004309B1">
      <w:pPr>
        <w:pStyle w:val="a6"/>
        <w:numPr>
          <w:ilvl w:val="0"/>
          <w:numId w:val="39"/>
        </w:numPr>
        <w:spacing w:after="0"/>
        <w:jc w:val="both"/>
        <w:rPr>
          <w:sz w:val="24"/>
          <w:szCs w:val="24"/>
        </w:rPr>
      </w:pPr>
      <w:r w:rsidRPr="009540FD">
        <w:rPr>
          <w:sz w:val="24"/>
          <w:szCs w:val="24"/>
        </w:rPr>
        <w:t>административный арест;</w:t>
      </w:r>
    </w:p>
    <w:p w:rsidR="004309B1" w:rsidRPr="009540FD" w:rsidRDefault="004309B1" w:rsidP="004309B1">
      <w:pPr>
        <w:pStyle w:val="a6"/>
        <w:numPr>
          <w:ilvl w:val="0"/>
          <w:numId w:val="39"/>
        </w:numPr>
        <w:spacing w:after="0"/>
        <w:jc w:val="both"/>
        <w:rPr>
          <w:sz w:val="24"/>
          <w:szCs w:val="24"/>
        </w:rPr>
      </w:pPr>
      <w:r w:rsidRPr="009540FD">
        <w:rPr>
          <w:sz w:val="24"/>
          <w:szCs w:val="24"/>
        </w:rPr>
        <w:t>дисквалификация.</w:t>
      </w:r>
    </w:p>
    <w:p w:rsidR="004309B1" w:rsidRPr="009540FD" w:rsidRDefault="004309B1" w:rsidP="004309B1">
      <w:pPr>
        <w:jc w:val="both"/>
      </w:pPr>
      <w:r w:rsidRPr="009540FD">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4309B1" w:rsidRPr="009540FD" w:rsidRDefault="004309B1" w:rsidP="004309B1">
      <w:pPr>
        <w:pStyle w:val="a6"/>
        <w:numPr>
          <w:ilvl w:val="0"/>
          <w:numId w:val="40"/>
        </w:numPr>
        <w:spacing w:after="0"/>
        <w:jc w:val="both"/>
        <w:rPr>
          <w:sz w:val="24"/>
          <w:szCs w:val="24"/>
        </w:rPr>
      </w:pPr>
      <w:r w:rsidRPr="009540FD">
        <w:rPr>
          <w:sz w:val="24"/>
          <w:szCs w:val="24"/>
        </w:rPr>
        <w:t xml:space="preserve">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w:t>
      </w:r>
      <w:r w:rsidRPr="009540FD">
        <w:rPr>
          <w:sz w:val="24"/>
          <w:szCs w:val="24"/>
        </w:rPr>
        <w:lastRenderedPageBreak/>
        <w:t>муниципальные должности в связи с их должностным положением или в связи с исполнением ими служебных обязанностей;</w:t>
      </w:r>
    </w:p>
    <w:p w:rsidR="004309B1" w:rsidRPr="009540FD" w:rsidRDefault="004309B1" w:rsidP="004309B1">
      <w:pPr>
        <w:pStyle w:val="a6"/>
        <w:numPr>
          <w:ilvl w:val="0"/>
          <w:numId w:val="40"/>
        </w:numPr>
        <w:spacing w:after="0"/>
        <w:jc w:val="both"/>
        <w:rPr>
          <w:sz w:val="24"/>
          <w:szCs w:val="24"/>
        </w:rPr>
      </w:pPr>
      <w:r w:rsidRPr="009540FD">
        <w:rPr>
          <w:sz w:val="24"/>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4309B1" w:rsidRPr="009540FD" w:rsidRDefault="004309B1" w:rsidP="004309B1">
      <w:pPr>
        <w:jc w:val="both"/>
        <w:rPr>
          <w:u w:val="single"/>
        </w:rPr>
      </w:pPr>
      <w:r w:rsidRPr="009540FD">
        <w:t xml:space="preserve">10.10. </w:t>
      </w:r>
      <w:r w:rsidRPr="009540FD">
        <w:rPr>
          <w:u w:val="single"/>
        </w:rPr>
        <w:t>Федеральный закон «О противодействии коррупции» устанавливает дисциплинарную ответственность:</w:t>
      </w:r>
    </w:p>
    <w:p w:rsidR="004309B1" w:rsidRPr="009540FD" w:rsidRDefault="004309B1" w:rsidP="004309B1">
      <w:pPr>
        <w:pStyle w:val="a6"/>
        <w:numPr>
          <w:ilvl w:val="0"/>
          <w:numId w:val="41"/>
        </w:numPr>
        <w:spacing w:after="0"/>
        <w:jc w:val="both"/>
        <w:rPr>
          <w:sz w:val="24"/>
          <w:szCs w:val="24"/>
        </w:rPr>
      </w:pPr>
      <w:r w:rsidRPr="009540FD">
        <w:rPr>
          <w:sz w:val="24"/>
          <w:szCs w:val="24"/>
        </w:rPr>
        <w:t xml:space="preserve">за нарушение обязанности уведомлять о склонении к совершению коррупционных правонарушений (ч. 3 ст. 9); </w:t>
      </w:r>
    </w:p>
    <w:p w:rsidR="004309B1" w:rsidRPr="009540FD" w:rsidRDefault="004309B1" w:rsidP="004309B1">
      <w:pPr>
        <w:pStyle w:val="a6"/>
        <w:numPr>
          <w:ilvl w:val="0"/>
          <w:numId w:val="41"/>
        </w:numPr>
        <w:spacing w:after="0"/>
        <w:jc w:val="both"/>
        <w:rPr>
          <w:sz w:val="24"/>
          <w:szCs w:val="24"/>
        </w:rPr>
      </w:pPr>
      <w:r w:rsidRPr="009540FD">
        <w:rPr>
          <w:sz w:val="24"/>
          <w:szCs w:val="24"/>
        </w:rPr>
        <w:t>принимать меры по предотвращению и урегулированию конфликта интересов (ч. 5 ст. 11);</w:t>
      </w:r>
    </w:p>
    <w:p w:rsidR="004309B1" w:rsidRPr="009540FD" w:rsidRDefault="004309B1" w:rsidP="004309B1">
      <w:pPr>
        <w:pStyle w:val="a6"/>
        <w:numPr>
          <w:ilvl w:val="0"/>
          <w:numId w:val="41"/>
        </w:numPr>
        <w:spacing w:after="0"/>
        <w:jc w:val="both"/>
        <w:rPr>
          <w:sz w:val="24"/>
          <w:szCs w:val="24"/>
        </w:rPr>
      </w:pPr>
      <w:r w:rsidRPr="009540FD">
        <w:rPr>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4309B1" w:rsidRPr="009540FD" w:rsidRDefault="004309B1" w:rsidP="004309B1">
      <w:pPr>
        <w:pStyle w:val="a6"/>
        <w:numPr>
          <w:ilvl w:val="0"/>
          <w:numId w:val="41"/>
        </w:numPr>
        <w:spacing w:after="0"/>
        <w:jc w:val="both"/>
        <w:rPr>
          <w:sz w:val="24"/>
          <w:szCs w:val="24"/>
        </w:rPr>
      </w:pPr>
      <w:r w:rsidRPr="009540FD">
        <w:rPr>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4309B1" w:rsidRPr="009540FD" w:rsidRDefault="004309B1" w:rsidP="004309B1">
      <w:pPr>
        <w:jc w:val="both"/>
      </w:pPr>
      <w:r w:rsidRPr="009540FD">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4309B1" w:rsidRPr="009540FD" w:rsidRDefault="004309B1" w:rsidP="004309B1">
      <w:pPr>
        <w:jc w:val="both"/>
      </w:pPr>
      <w:r w:rsidRPr="009540FD">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4309B1" w:rsidRPr="009540FD" w:rsidRDefault="004309B1" w:rsidP="004309B1">
      <w:pPr>
        <w:jc w:val="both"/>
      </w:pPr>
      <w:r w:rsidRPr="009540FD">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309B1" w:rsidRPr="009540FD" w:rsidRDefault="004309B1" w:rsidP="004309B1">
      <w:pPr>
        <w:jc w:val="both"/>
      </w:pPr>
      <w:r w:rsidRPr="009540FD">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309B1" w:rsidRPr="009540FD" w:rsidRDefault="004309B1" w:rsidP="004309B1">
      <w:pPr>
        <w:pStyle w:val="15"/>
        <w:shd w:val="clear" w:color="auto" w:fill="FFFFFF"/>
        <w:ind w:left="0"/>
        <w:jc w:val="both"/>
        <w:rPr>
          <w:rFonts w:ascii="Times New Roman" w:hAnsi="Times New Roman" w:cs="Times New Roman"/>
          <w:b/>
        </w:rPr>
      </w:pPr>
    </w:p>
    <w:p w:rsidR="004309B1" w:rsidRPr="009540FD" w:rsidRDefault="004309B1" w:rsidP="004309B1">
      <w:pPr>
        <w:pStyle w:val="15"/>
        <w:shd w:val="clear" w:color="auto" w:fill="FFFFFF"/>
        <w:ind w:left="0"/>
        <w:jc w:val="center"/>
        <w:rPr>
          <w:rFonts w:ascii="Times New Roman" w:hAnsi="Times New Roman" w:cs="Times New Roman"/>
          <w:b/>
        </w:rPr>
      </w:pPr>
      <w:r w:rsidRPr="009540FD">
        <w:rPr>
          <w:rFonts w:ascii="Times New Roman" w:hAnsi="Times New Roman" w:cs="Times New Roman"/>
          <w:b/>
        </w:rPr>
        <w:t>11. Медицинские осмотры. Личная гигиена</w:t>
      </w:r>
    </w:p>
    <w:p w:rsidR="004309B1" w:rsidRPr="009540FD" w:rsidRDefault="004309B1" w:rsidP="004309B1">
      <w:pPr>
        <w:shd w:val="clear" w:color="auto" w:fill="FFFFFF"/>
        <w:tabs>
          <w:tab w:val="left" w:pos="1102"/>
        </w:tabs>
        <w:autoSpaceDE w:val="0"/>
        <w:autoSpaceDN w:val="0"/>
        <w:adjustRightInd w:val="0"/>
        <w:jc w:val="both"/>
        <w:rPr>
          <w:spacing w:val="-9"/>
        </w:rPr>
      </w:pPr>
      <w:r w:rsidRPr="009540FD">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w:t>
      </w:r>
      <w:r w:rsidRPr="009540FD">
        <w:lastRenderedPageBreak/>
        <w:t>"Санитарно-эпидемиологические требования к организациям воспитания и обучения, отдыха и оздоровления детей и молодежи".</w:t>
      </w:r>
    </w:p>
    <w:p w:rsidR="004309B1" w:rsidRPr="009540FD" w:rsidRDefault="004309B1" w:rsidP="004309B1">
      <w:r w:rsidRPr="009540FD">
        <w:t xml:space="preserve">11.2. </w:t>
      </w:r>
      <w:r w:rsidRPr="009540FD">
        <w:rPr>
          <w:u w:val="single"/>
        </w:rPr>
        <w:t>Заведующий ДОУ обеспечивает:</w:t>
      </w:r>
    </w:p>
    <w:p w:rsidR="004309B1" w:rsidRPr="009540FD" w:rsidRDefault="004309B1" w:rsidP="004309B1">
      <w:pPr>
        <w:pStyle w:val="15"/>
        <w:numPr>
          <w:ilvl w:val="0"/>
          <w:numId w:val="9"/>
        </w:numPr>
        <w:shd w:val="clear" w:color="auto" w:fill="FFFFFF"/>
        <w:tabs>
          <w:tab w:val="left" w:pos="728"/>
        </w:tabs>
        <w:autoSpaceDE w:val="0"/>
        <w:autoSpaceDN w:val="0"/>
        <w:adjustRightInd w:val="0"/>
        <w:jc w:val="both"/>
        <w:rPr>
          <w:rFonts w:ascii="Times New Roman" w:hAnsi="Times New Roman" w:cs="Times New Roman"/>
        </w:rPr>
      </w:pPr>
      <w:r w:rsidRPr="009540FD">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4309B1" w:rsidRPr="009540FD" w:rsidRDefault="004309B1" w:rsidP="004309B1">
      <w:pPr>
        <w:pStyle w:val="15"/>
        <w:numPr>
          <w:ilvl w:val="0"/>
          <w:numId w:val="9"/>
        </w:numPr>
        <w:shd w:val="clear" w:color="auto" w:fill="FFFFFF"/>
        <w:tabs>
          <w:tab w:val="left" w:pos="728"/>
        </w:tabs>
        <w:autoSpaceDE w:val="0"/>
        <w:autoSpaceDN w:val="0"/>
        <w:adjustRightInd w:val="0"/>
        <w:jc w:val="both"/>
        <w:rPr>
          <w:rFonts w:ascii="Times New Roman" w:hAnsi="Times New Roman" w:cs="Times New Roman"/>
        </w:rPr>
      </w:pPr>
      <w:r w:rsidRPr="009540FD">
        <w:rPr>
          <w:rFonts w:ascii="Times New Roman" w:hAnsi="Times New Roman" w:cs="Times New Roman"/>
        </w:rPr>
        <w:t>выполнение требований Санитарных правил и норм всеми работниками детского сада;</w:t>
      </w:r>
    </w:p>
    <w:p w:rsidR="004309B1" w:rsidRPr="009540FD" w:rsidRDefault="004309B1" w:rsidP="004309B1">
      <w:pPr>
        <w:pStyle w:val="15"/>
        <w:numPr>
          <w:ilvl w:val="0"/>
          <w:numId w:val="9"/>
        </w:numPr>
        <w:shd w:val="clear" w:color="auto" w:fill="FFFFFF"/>
        <w:tabs>
          <w:tab w:val="left" w:pos="728"/>
        </w:tabs>
        <w:autoSpaceDE w:val="0"/>
        <w:autoSpaceDN w:val="0"/>
        <w:adjustRightInd w:val="0"/>
        <w:jc w:val="both"/>
        <w:rPr>
          <w:rFonts w:ascii="Times New Roman" w:hAnsi="Times New Roman" w:cs="Times New Roman"/>
        </w:rPr>
      </w:pPr>
      <w:r w:rsidRPr="009540FD">
        <w:rPr>
          <w:rFonts w:ascii="Times New Roman" w:hAnsi="Times New Roman" w:cs="Times New Roman"/>
        </w:rPr>
        <w:t>необходимые условия для соблюдения Санитарных правил и норм в дошкольном образовательном учреждении;</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 xml:space="preserve">прием на работу лиц, имеющих допуск по состоянию здоровья, прошедших </w:t>
      </w:r>
      <w:r w:rsidRPr="009540FD">
        <w:rPr>
          <w:rFonts w:ascii="Times New Roman" w:hAnsi="Times New Roman" w:cs="Times New Roman"/>
          <w:bCs/>
        </w:rPr>
        <w:t xml:space="preserve">профессиональную </w:t>
      </w:r>
      <w:r w:rsidRPr="009540FD">
        <w:rPr>
          <w:rFonts w:ascii="Times New Roman" w:hAnsi="Times New Roman" w:cs="Times New Roman"/>
        </w:rPr>
        <w:t>гигиеническую подготовку и аттестацию;</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наличие личных медицинских книжек на каждого работника дошкольного образовательного учреждения;</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color w:val="auto"/>
        </w:rPr>
      </w:pPr>
      <w:r w:rsidRPr="009540FD">
        <w:rPr>
          <w:rFonts w:ascii="Times New Roman" w:hAnsi="Times New Roman" w:cs="Times New Roman"/>
          <w:color w:val="auto"/>
        </w:rPr>
        <w:t xml:space="preserve">своевременное прохождение периодических медицинских обследований всеми </w:t>
      </w:r>
      <w:r w:rsidRPr="009540FD">
        <w:rPr>
          <w:rFonts w:ascii="Times New Roman" w:hAnsi="Times New Roman" w:cs="Times New Roman"/>
          <w:bCs/>
          <w:color w:val="auto"/>
        </w:rPr>
        <w:t>работниками;</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 xml:space="preserve">организацию гигиенической подготовки и переподготовки по программе </w:t>
      </w:r>
      <w:r w:rsidRPr="009540FD">
        <w:rPr>
          <w:rFonts w:ascii="Times New Roman" w:hAnsi="Times New Roman" w:cs="Times New Roman"/>
          <w:bCs/>
        </w:rPr>
        <w:t xml:space="preserve">гигиенического </w:t>
      </w:r>
      <w:r w:rsidRPr="009540FD">
        <w:rPr>
          <w:rFonts w:ascii="Times New Roman" w:hAnsi="Times New Roman" w:cs="Times New Roman"/>
        </w:rPr>
        <w:t>обучения;</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проведение при необходимости мероприятий по дезинфекции, дезинсекции и дератизации:</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 xml:space="preserve">наличие аптечек для оказания первой помощи и их своевременное </w:t>
      </w:r>
      <w:r w:rsidRPr="009540FD">
        <w:rPr>
          <w:rFonts w:ascii="Times New Roman" w:hAnsi="Times New Roman" w:cs="Times New Roman"/>
          <w:bCs/>
        </w:rPr>
        <w:t>пополнение;</w:t>
      </w:r>
    </w:p>
    <w:p w:rsidR="004309B1" w:rsidRPr="009540FD" w:rsidRDefault="004309B1" w:rsidP="004309B1">
      <w:pPr>
        <w:pStyle w:val="15"/>
        <w:numPr>
          <w:ilvl w:val="0"/>
          <w:numId w:val="9"/>
        </w:numPr>
        <w:shd w:val="clear" w:color="auto" w:fill="FFFFFF"/>
        <w:tabs>
          <w:tab w:val="left" w:pos="716"/>
        </w:tabs>
        <w:autoSpaceDE w:val="0"/>
        <w:autoSpaceDN w:val="0"/>
        <w:adjustRightInd w:val="0"/>
        <w:jc w:val="both"/>
        <w:rPr>
          <w:rFonts w:ascii="Times New Roman" w:hAnsi="Times New Roman" w:cs="Times New Roman"/>
        </w:rPr>
      </w:pPr>
      <w:r w:rsidRPr="009540FD">
        <w:rPr>
          <w:rFonts w:ascii="Times New Roman" w:hAnsi="Times New Roman" w:cs="Times New Roman"/>
        </w:rPr>
        <w:t xml:space="preserve">организацию санитарно-гигиенической работы с персоналом путем проведения </w:t>
      </w:r>
      <w:r w:rsidRPr="009540FD">
        <w:rPr>
          <w:rFonts w:ascii="Times New Roman" w:hAnsi="Times New Roman" w:cs="Times New Roman"/>
          <w:bCs/>
        </w:rPr>
        <w:t xml:space="preserve">семинаров, </w:t>
      </w:r>
      <w:r w:rsidRPr="009540FD">
        <w:rPr>
          <w:rFonts w:ascii="Times New Roman" w:hAnsi="Times New Roman" w:cs="Times New Roman"/>
        </w:rPr>
        <w:t>бесед, лекций.</w:t>
      </w:r>
    </w:p>
    <w:p w:rsidR="004309B1" w:rsidRPr="009540FD" w:rsidRDefault="004309B1" w:rsidP="004309B1">
      <w:pPr>
        <w:shd w:val="clear" w:color="auto" w:fill="FFFFFF"/>
        <w:tabs>
          <w:tab w:val="left" w:pos="716"/>
        </w:tabs>
        <w:jc w:val="both"/>
      </w:pPr>
      <w:r w:rsidRPr="009540FD">
        <w:t xml:space="preserve">11.3. Медицинский персонал осуществляет повседневный контроль над соблюдением </w:t>
      </w:r>
      <w:r w:rsidRPr="009540FD">
        <w:rPr>
          <w:bCs/>
        </w:rPr>
        <w:t xml:space="preserve">требований </w:t>
      </w:r>
      <w:r w:rsidRPr="009540FD">
        <w:t>санитарных норм в дошкольном образовательном учреждении.</w:t>
      </w:r>
    </w:p>
    <w:p w:rsidR="004309B1" w:rsidRPr="009540FD" w:rsidRDefault="004309B1" w:rsidP="004309B1">
      <w:pPr>
        <w:shd w:val="clear" w:color="auto" w:fill="FFFFFF"/>
        <w:jc w:val="both"/>
      </w:pPr>
    </w:p>
    <w:p w:rsidR="004309B1" w:rsidRPr="009540FD" w:rsidRDefault="004309B1" w:rsidP="004309B1">
      <w:pPr>
        <w:pStyle w:val="ae"/>
        <w:spacing w:before="0" w:beforeAutospacing="0" w:after="0" w:afterAutospacing="0"/>
        <w:ind w:right="150"/>
        <w:jc w:val="center"/>
        <w:rPr>
          <w:b/>
        </w:rPr>
      </w:pPr>
      <w:r w:rsidRPr="009540FD">
        <w:rPr>
          <w:b/>
        </w:rPr>
        <w:t>12. Заключительные положения</w:t>
      </w:r>
    </w:p>
    <w:p w:rsidR="004309B1" w:rsidRPr="009540FD" w:rsidRDefault="004309B1" w:rsidP="004309B1">
      <w:pPr>
        <w:ind w:right="-8"/>
        <w:jc w:val="both"/>
        <w:rPr>
          <w:shd w:val="clear" w:color="auto" w:fill="FFFFFF"/>
        </w:rPr>
      </w:pPr>
      <w:r w:rsidRPr="009540FD">
        <w:rPr>
          <w:shd w:val="clear" w:color="auto" w:fill="FFFFFF"/>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4309B1" w:rsidRPr="009540FD" w:rsidRDefault="004309B1" w:rsidP="004309B1">
      <w:pPr>
        <w:shd w:val="clear" w:color="auto" w:fill="FFFFFF"/>
        <w:jc w:val="both"/>
      </w:pPr>
      <w:r w:rsidRPr="009540FD">
        <w:t xml:space="preserve">12.2. </w:t>
      </w:r>
      <w:r w:rsidRPr="009540FD">
        <w:rPr>
          <w:u w:val="single"/>
        </w:rPr>
        <w:t>При осуществлении в ДОУ функций по контролю за образовательной деятельностью и в других случаях не допускается:</w:t>
      </w:r>
    </w:p>
    <w:p w:rsidR="004309B1" w:rsidRPr="009540FD" w:rsidRDefault="004309B1" w:rsidP="004309B1">
      <w:pPr>
        <w:numPr>
          <w:ilvl w:val="0"/>
          <w:numId w:val="29"/>
        </w:numPr>
        <w:shd w:val="clear" w:color="auto" w:fill="FFFFFF"/>
        <w:tabs>
          <w:tab w:val="clear" w:pos="1440"/>
          <w:tab w:val="num" w:pos="720"/>
        </w:tabs>
        <w:ind w:left="720"/>
        <w:jc w:val="both"/>
      </w:pPr>
      <w:r w:rsidRPr="009540FD">
        <w:t>присутствие на занятиях посторонних лиц без разрешения заведующего детским садом;</w:t>
      </w:r>
    </w:p>
    <w:p w:rsidR="004309B1" w:rsidRPr="009540FD" w:rsidRDefault="004309B1" w:rsidP="004309B1">
      <w:pPr>
        <w:numPr>
          <w:ilvl w:val="0"/>
          <w:numId w:val="29"/>
        </w:numPr>
        <w:shd w:val="clear" w:color="auto" w:fill="FFFFFF"/>
        <w:tabs>
          <w:tab w:val="clear" w:pos="1440"/>
          <w:tab w:val="num" w:pos="720"/>
        </w:tabs>
        <w:ind w:left="720"/>
        <w:jc w:val="both"/>
      </w:pPr>
      <w:r w:rsidRPr="009540FD">
        <w:t>входить группу после начала занятия, за исключением заведующего дошкольным образовательным учреждением;</w:t>
      </w:r>
    </w:p>
    <w:p w:rsidR="004309B1" w:rsidRPr="009540FD" w:rsidRDefault="004309B1" w:rsidP="004309B1">
      <w:pPr>
        <w:numPr>
          <w:ilvl w:val="0"/>
          <w:numId w:val="29"/>
        </w:numPr>
        <w:shd w:val="clear" w:color="auto" w:fill="FFFFFF"/>
        <w:tabs>
          <w:tab w:val="clear" w:pos="1440"/>
          <w:tab w:val="num" w:pos="720"/>
        </w:tabs>
        <w:ind w:left="720"/>
        <w:jc w:val="both"/>
      </w:pPr>
      <w:r w:rsidRPr="009540FD">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309B1" w:rsidRPr="009540FD" w:rsidRDefault="004309B1" w:rsidP="004309B1">
      <w:pPr>
        <w:ind w:right="-8"/>
        <w:jc w:val="both"/>
        <w:rPr>
          <w:shd w:val="clear" w:color="auto" w:fill="FFFFFF"/>
        </w:rPr>
      </w:pPr>
      <w:r w:rsidRPr="009540FD">
        <w:rPr>
          <w:shd w:val="clear" w:color="auto" w:fill="FFFFFF"/>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4309B1" w:rsidRPr="009540FD" w:rsidRDefault="004309B1" w:rsidP="004309B1">
      <w:pPr>
        <w:ind w:right="-8"/>
        <w:jc w:val="both"/>
      </w:pPr>
      <w:r w:rsidRPr="009540FD">
        <w:t xml:space="preserve">12.4. Настоящие </w:t>
      </w:r>
      <w:hyperlink r:id="rId25" w:history="1">
        <w:r w:rsidRPr="009540FD">
          <w:rPr>
            <w:rStyle w:val="a9"/>
          </w:rPr>
          <w:t>Правила</w:t>
        </w:r>
      </w:hyperlink>
      <w:r w:rsidRPr="009540FD">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4309B1" w:rsidRPr="009540FD" w:rsidRDefault="004309B1" w:rsidP="004309B1">
      <w:pPr>
        <w:shd w:val="clear" w:color="auto" w:fill="FFFFFF"/>
        <w:jc w:val="both"/>
      </w:pPr>
      <w:r w:rsidRPr="009540FD">
        <w:t xml:space="preserve">12.5. С настоящими Правилами должны быть ознакомлены все работники ДОУ. </w:t>
      </w:r>
      <w:r w:rsidRPr="009540FD">
        <w:rPr>
          <w:shd w:val="clear" w:color="auto" w:fill="FFFFFF"/>
        </w:rPr>
        <w:t xml:space="preserve">При приеме на работу (до подписания трудового договора) заведующий </w:t>
      </w:r>
      <w:r w:rsidRPr="009540FD">
        <w:rPr>
          <w:bCs/>
          <w:shd w:val="clear" w:color="auto" w:fill="FFFFFF"/>
        </w:rPr>
        <w:t>обязан</w:t>
      </w:r>
      <w:r w:rsidRPr="009540FD">
        <w:rPr>
          <w:shd w:val="clear" w:color="auto" w:fill="FFFFFF"/>
        </w:rPr>
        <w:t xml:space="preserve"> </w:t>
      </w:r>
      <w:r w:rsidRPr="009540FD">
        <w:rPr>
          <w:bCs/>
          <w:shd w:val="clear" w:color="auto" w:fill="FFFFFF"/>
        </w:rPr>
        <w:t>ознакомить</w:t>
      </w:r>
      <w:r w:rsidRPr="009540FD">
        <w:rPr>
          <w:shd w:val="clear" w:color="auto" w:fill="FFFFFF"/>
        </w:rPr>
        <w:t xml:space="preserve"> </w:t>
      </w:r>
      <w:r w:rsidRPr="009540FD">
        <w:rPr>
          <w:bCs/>
          <w:shd w:val="clear" w:color="auto" w:fill="FFFFFF"/>
        </w:rPr>
        <w:t>работника</w:t>
      </w:r>
      <w:r w:rsidRPr="009540FD">
        <w:rPr>
          <w:shd w:val="clear" w:color="auto" w:fill="FFFFFF"/>
        </w:rPr>
        <w:t xml:space="preserve"> с настоящими Правилами под роспись. Текст данных П</w:t>
      </w:r>
      <w:r w:rsidRPr="009540FD">
        <w:t>равил размещается в детском саду в доступном и видном месте.</w:t>
      </w:r>
    </w:p>
    <w:p w:rsidR="004309B1" w:rsidRPr="009540FD" w:rsidRDefault="004309B1" w:rsidP="004309B1">
      <w:pPr>
        <w:ind w:right="-8"/>
        <w:jc w:val="both"/>
      </w:pPr>
      <w:r w:rsidRPr="009540FD">
        <w:lastRenderedPageBreak/>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4309B1" w:rsidRPr="009540FD" w:rsidRDefault="004309B1" w:rsidP="004309B1">
      <w:pPr>
        <w:ind w:right="-8"/>
        <w:jc w:val="both"/>
      </w:pPr>
      <w:r w:rsidRPr="009540FD">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309B1" w:rsidRDefault="004309B1" w:rsidP="004309B1">
      <w:pPr>
        <w:ind w:right="-142"/>
        <w:jc w:val="both"/>
      </w:pPr>
      <w:r w:rsidRPr="009540FD">
        <w:rPr>
          <w:shd w:val="clear" w:color="auto" w:fill="FFFFFF"/>
        </w:rPr>
        <w:t xml:space="preserve">12.8. С вновь принятыми </w:t>
      </w:r>
      <w:hyperlink r:id="rId26" w:history="1">
        <w:r w:rsidRPr="009540FD">
          <w:rPr>
            <w:rStyle w:val="a9"/>
            <w:shd w:val="clear" w:color="auto" w:fill="FFFFFF"/>
          </w:rPr>
          <w:t>Правилами</w:t>
        </w:r>
      </w:hyperlink>
      <w:r w:rsidRPr="009540FD">
        <w:rPr>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F45492" w:rsidRDefault="00F45492"/>
    <w:sectPr w:rsidR="00F45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E670FC"/>
    <w:multiLevelType w:val="hybridMultilevel"/>
    <w:tmpl w:val="694E6212"/>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56AA7"/>
    <w:multiLevelType w:val="hybridMultilevel"/>
    <w:tmpl w:val="C57CC17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B87FB7"/>
    <w:multiLevelType w:val="hybridMultilevel"/>
    <w:tmpl w:val="A6DE1A24"/>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41117"/>
    <w:multiLevelType w:val="hybridMultilevel"/>
    <w:tmpl w:val="86980A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71513"/>
    <w:multiLevelType w:val="hybridMultilevel"/>
    <w:tmpl w:val="7070D17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74617E"/>
    <w:multiLevelType w:val="hybridMultilevel"/>
    <w:tmpl w:val="CCA67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D4338A"/>
    <w:multiLevelType w:val="hybridMultilevel"/>
    <w:tmpl w:val="F498F402"/>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9C2B2D"/>
    <w:multiLevelType w:val="hybridMultilevel"/>
    <w:tmpl w:val="2A9E6D0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D52701"/>
    <w:multiLevelType w:val="hybridMultilevel"/>
    <w:tmpl w:val="F5D0EA6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946B84"/>
    <w:multiLevelType w:val="hybridMultilevel"/>
    <w:tmpl w:val="EDA0AA3E"/>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3D73A3"/>
    <w:multiLevelType w:val="hybridMultilevel"/>
    <w:tmpl w:val="1C5E82DC"/>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435D6"/>
    <w:multiLevelType w:val="multilevel"/>
    <w:tmpl w:val="E4EAA392"/>
    <w:lvl w:ilvl="0">
      <w:start w:val="1"/>
      <w:numFmt w:val="decimal"/>
      <w:lvlText w:val="%1."/>
      <w:lvlJc w:val="left"/>
      <w:pPr>
        <w:ind w:left="927" w:hanging="360"/>
      </w:pPr>
      <w:rPr>
        <w:rFonts w:hint="default"/>
      </w:rPr>
    </w:lvl>
    <w:lvl w:ilvl="1">
      <w:start w:val="9"/>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0F6C0E"/>
    <w:multiLevelType w:val="hybridMultilevel"/>
    <w:tmpl w:val="4E3479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11"/>
  </w:num>
  <w:num w:numId="4">
    <w:abstractNumId w:val="16"/>
  </w:num>
  <w:num w:numId="5">
    <w:abstractNumId w:val="17"/>
  </w:num>
  <w:num w:numId="6">
    <w:abstractNumId w:val="22"/>
  </w:num>
  <w:num w:numId="7">
    <w:abstractNumId w:val="36"/>
  </w:num>
  <w:num w:numId="8">
    <w:abstractNumId w:val="25"/>
  </w:num>
  <w:num w:numId="9">
    <w:abstractNumId w:val="32"/>
  </w:num>
  <w:num w:numId="10">
    <w:abstractNumId w:val="20"/>
  </w:num>
  <w:num w:numId="11">
    <w:abstractNumId w:val="21"/>
  </w:num>
  <w:num w:numId="12">
    <w:abstractNumId w:val="40"/>
  </w:num>
  <w:num w:numId="13">
    <w:abstractNumId w:val="24"/>
  </w:num>
  <w:num w:numId="14">
    <w:abstractNumId w:val="13"/>
  </w:num>
  <w:num w:numId="15">
    <w:abstractNumId w:val="29"/>
  </w:num>
  <w:num w:numId="16">
    <w:abstractNumId w:val="23"/>
  </w:num>
  <w:num w:numId="17">
    <w:abstractNumId w:val="4"/>
  </w:num>
  <w:num w:numId="18">
    <w:abstractNumId w:val="0"/>
  </w:num>
  <w:num w:numId="19">
    <w:abstractNumId w:val="15"/>
  </w:num>
  <w:num w:numId="20">
    <w:abstractNumId w:val="35"/>
  </w:num>
  <w:num w:numId="21">
    <w:abstractNumId w:val="14"/>
  </w:num>
  <w:num w:numId="22">
    <w:abstractNumId w:val="1"/>
  </w:num>
  <w:num w:numId="23">
    <w:abstractNumId w:val="34"/>
  </w:num>
  <w:num w:numId="24">
    <w:abstractNumId w:val="7"/>
  </w:num>
  <w:num w:numId="25">
    <w:abstractNumId w:val="26"/>
  </w:num>
  <w:num w:numId="26">
    <w:abstractNumId w:val="19"/>
  </w:num>
  <w:num w:numId="27">
    <w:abstractNumId w:val="3"/>
  </w:num>
  <w:num w:numId="28">
    <w:abstractNumId w:val="27"/>
  </w:num>
  <w:num w:numId="29">
    <w:abstractNumId w:val="39"/>
  </w:num>
  <w:num w:numId="30">
    <w:abstractNumId w:val="38"/>
  </w:num>
  <w:num w:numId="31">
    <w:abstractNumId w:val="2"/>
  </w:num>
  <w:num w:numId="32">
    <w:abstractNumId w:val="41"/>
  </w:num>
  <w:num w:numId="33">
    <w:abstractNumId w:val="28"/>
  </w:num>
  <w:num w:numId="34">
    <w:abstractNumId w:val="6"/>
  </w:num>
  <w:num w:numId="35">
    <w:abstractNumId w:val="9"/>
  </w:num>
  <w:num w:numId="36">
    <w:abstractNumId w:val="30"/>
  </w:num>
  <w:num w:numId="37">
    <w:abstractNumId w:val="8"/>
  </w:num>
  <w:num w:numId="38">
    <w:abstractNumId w:val="5"/>
  </w:num>
  <w:num w:numId="39">
    <w:abstractNumId w:val="33"/>
  </w:num>
  <w:num w:numId="40">
    <w:abstractNumId w:val="10"/>
  </w:num>
  <w:num w:numId="41">
    <w:abstractNumId w:val="1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BA"/>
    <w:rsid w:val="004309B1"/>
    <w:rsid w:val="004D700C"/>
    <w:rsid w:val="00D75FBA"/>
    <w:rsid w:val="00F4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09B1"/>
    <w:pPr>
      <w:widowControl w:val="0"/>
      <w:autoSpaceDE w:val="0"/>
      <w:autoSpaceDN w:val="0"/>
      <w:adjustRightInd w:val="0"/>
      <w:spacing w:before="108" w:after="108"/>
      <w:jc w:val="center"/>
      <w:outlineLvl w:val="0"/>
    </w:pPr>
    <w:rPr>
      <w:rFonts w:ascii="Arial" w:hAnsi="Arial"/>
      <w:b/>
      <w:bCs/>
      <w:color w:val="000080"/>
      <w:lang w:val="x-none"/>
    </w:rPr>
  </w:style>
  <w:style w:type="paragraph" w:styleId="2">
    <w:name w:val="heading 2"/>
    <w:basedOn w:val="a"/>
    <w:next w:val="a"/>
    <w:link w:val="20"/>
    <w:qFormat/>
    <w:rsid w:val="004309B1"/>
    <w:pPr>
      <w:keepNext/>
      <w:widowControl w:val="0"/>
      <w:spacing w:before="240" w:after="60"/>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9B1"/>
    <w:rPr>
      <w:rFonts w:ascii="Arial" w:eastAsia="Times New Roman" w:hAnsi="Arial" w:cs="Times New Roman"/>
      <w:b/>
      <w:bCs/>
      <w:color w:val="000080"/>
      <w:sz w:val="24"/>
      <w:szCs w:val="24"/>
      <w:lang w:val="x-none" w:eastAsia="ru-RU"/>
    </w:rPr>
  </w:style>
  <w:style w:type="character" w:customStyle="1" w:styleId="20">
    <w:name w:val="Заголовок 2 Знак"/>
    <w:basedOn w:val="a0"/>
    <w:link w:val="2"/>
    <w:rsid w:val="004309B1"/>
    <w:rPr>
      <w:rFonts w:ascii="Calibri Light" w:eastAsia="Times New Roman" w:hAnsi="Calibri Light" w:cs="Times New Roman"/>
      <w:b/>
      <w:bCs/>
      <w:i/>
      <w:iCs/>
      <w:color w:val="000000"/>
      <w:sz w:val="28"/>
      <w:szCs w:val="28"/>
      <w:lang w:val="x-none" w:eastAsia="x-none"/>
    </w:rPr>
  </w:style>
  <w:style w:type="paragraph" w:styleId="a3">
    <w:name w:val="Balloon Text"/>
    <w:basedOn w:val="a"/>
    <w:link w:val="a4"/>
    <w:uiPriority w:val="99"/>
    <w:rsid w:val="004309B1"/>
    <w:rPr>
      <w:rFonts w:ascii="Tahoma" w:hAnsi="Tahoma" w:cs="Tahoma"/>
      <w:sz w:val="16"/>
      <w:szCs w:val="16"/>
    </w:rPr>
  </w:style>
  <w:style w:type="character" w:customStyle="1" w:styleId="a4">
    <w:name w:val="Текст выноски Знак"/>
    <w:basedOn w:val="a0"/>
    <w:link w:val="a3"/>
    <w:uiPriority w:val="99"/>
    <w:rsid w:val="004309B1"/>
    <w:rPr>
      <w:rFonts w:ascii="Tahoma" w:eastAsia="Times New Roman" w:hAnsi="Tahoma" w:cs="Tahoma"/>
      <w:sz w:val="16"/>
      <w:szCs w:val="16"/>
      <w:lang w:eastAsia="ru-RU"/>
    </w:rPr>
  </w:style>
  <w:style w:type="paragraph" w:customStyle="1" w:styleId="p2">
    <w:name w:val="p2"/>
    <w:basedOn w:val="a"/>
    <w:rsid w:val="004309B1"/>
    <w:pPr>
      <w:spacing w:before="100" w:beforeAutospacing="1" w:after="100" w:afterAutospacing="1"/>
    </w:pPr>
  </w:style>
  <w:style w:type="character" w:customStyle="1" w:styleId="s1">
    <w:name w:val="s1"/>
    <w:rsid w:val="004309B1"/>
  </w:style>
  <w:style w:type="paragraph" w:customStyle="1" w:styleId="p4">
    <w:name w:val="p4"/>
    <w:basedOn w:val="a"/>
    <w:rsid w:val="004309B1"/>
    <w:pPr>
      <w:spacing w:before="100" w:beforeAutospacing="1" w:after="100" w:afterAutospacing="1"/>
    </w:pPr>
  </w:style>
  <w:style w:type="paragraph" w:customStyle="1" w:styleId="p5">
    <w:name w:val="p5"/>
    <w:basedOn w:val="a"/>
    <w:rsid w:val="004309B1"/>
    <w:pPr>
      <w:spacing w:before="100" w:beforeAutospacing="1" w:after="100" w:afterAutospacing="1"/>
    </w:pPr>
  </w:style>
  <w:style w:type="character" w:customStyle="1" w:styleId="11">
    <w:name w:val="Заголовок №1_"/>
    <w:link w:val="12"/>
    <w:rsid w:val="004309B1"/>
    <w:rPr>
      <w:b/>
      <w:bCs/>
      <w:spacing w:val="15"/>
      <w:sz w:val="23"/>
      <w:szCs w:val="23"/>
      <w:shd w:val="clear" w:color="auto" w:fill="FFFFFF"/>
    </w:rPr>
  </w:style>
  <w:style w:type="character" w:customStyle="1" w:styleId="a5">
    <w:name w:val="Основной текст_"/>
    <w:link w:val="13"/>
    <w:rsid w:val="004309B1"/>
    <w:rPr>
      <w:spacing w:val="12"/>
      <w:sz w:val="23"/>
      <w:szCs w:val="23"/>
      <w:shd w:val="clear" w:color="auto" w:fill="FFFFFF"/>
    </w:rPr>
  </w:style>
  <w:style w:type="paragraph" w:customStyle="1" w:styleId="12">
    <w:name w:val="Заголовок №1"/>
    <w:basedOn w:val="a"/>
    <w:link w:val="11"/>
    <w:rsid w:val="004309B1"/>
    <w:pPr>
      <w:widowControl w:val="0"/>
      <w:shd w:val="clear" w:color="auto" w:fill="FFFFFF"/>
      <w:spacing w:after="300" w:line="322" w:lineRule="exact"/>
      <w:outlineLvl w:val="0"/>
    </w:pPr>
    <w:rPr>
      <w:rFonts w:asciiTheme="minorHAnsi" w:eastAsiaTheme="minorHAnsi" w:hAnsiTheme="minorHAnsi" w:cstheme="minorBidi"/>
      <w:b/>
      <w:bCs/>
      <w:spacing w:val="15"/>
      <w:sz w:val="23"/>
      <w:szCs w:val="23"/>
      <w:lang w:eastAsia="en-US"/>
    </w:rPr>
  </w:style>
  <w:style w:type="paragraph" w:customStyle="1" w:styleId="13">
    <w:name w:val="Основной текст1"/>
    <w:basedOn w:val="a"/>
    <w:link w:val="a5"/>
    <w:rsid w:val="004309B1"/>
    <w:pPr>
      <w:widowControl w:val="0"/>
      <w:shd w:val="clear" w:color="auto" w:fill="FFFFFF"/>
      <w:spacing w:before="300" w:line="322" w:lineRule="exact"/>
      <w:jc w:val="both"/>
    </w:pPr>
    <w:rPr>
      <w:rFonts w:asciiTheme="minorHAnsi" w:eastAsiaTheme="minorHAnsi" w:hAnsiTheme="minorHAnsi" w:cstheme="minorBidi"/>
      <w:spacing w:val="12"/>
      <w:sz w:val="23"/>
      <w:szCs w:val="23"/>
      <w:lang w:eastAsia="en-US"/>
    </w:rPr>
  </w:style>
  <w:style w:type="paragraph" w:customStyle="1" w:styleId="ConsPlusNormal">
    <w:name w:val="ConsPlusNormal"/>
    <w:rsid w:val="004309B1"/>
    <w:pPr>
      <w:widowControl w:val="0"/>
      <w:autoSpaceDE w:val="0"/>
      <w:autoSpaceDN w:val="0"/>
      <w:adjustRightInd w:val="0"/>
      <w:spacing w:after="0" w:line="240" w:lineRule="auto"/>
      <w:ind w:left="11" w:firstLine="720"/>
      <w:jc w:val="both"/>
    </w:pPr>
    <w:rPr>
      <w:rFonts w:ascii="Arial" w:eastAsia="Times New Roman" w:hAnsi="Arial" w:cs="Arial"/>
      <w:sz w:val="20"/>
      <w:szCs w:val="20"/>
      <w:lang w:eastAsia="ru-RU"/>
    </w:rPr>
  </w:style>
  <w:style w:type="paragraph" w:styleId="a6">
    <w:name w:val="List Paragraph"/>
    <w:basedOn w:val="a"/>
    <w:uiPriority w:val="34"/>
    <w:qFormat/>
    <w:rsid w:val="004309B1"/>
    <w:pPr>
      <w:spacing w:after="160" w:line="259" w:lineRule="auto"/>
      <w:ind w:left="720"/>
      <w:contextualSpacing/>
    </w:pPr>
    <w:rPr>
      <w:rFonts w:eastAsia="Calibri"/>
      <w:sz w:val="28"/>
      <w:szCs w:val="22"/>
      <w:lang w:eastAsia="en-US"/>
    </w:rPr>
  </w:style>
  <w:style w:type="paragraph" w:styleId="a7">
    <w:name w:val="No Spacing"/>
    <w:uiPriority w:val="1"/>
    <w:qFormat/>
    <w:rsid w:val="004309B1"/>
    <w:pPr>
      <w:spacing w:after="0" w:line="240" w:lineRule="auto"/>
    </w:pPr>
    <w:rPr>
      <w:rFonts w:ascii="Calibri" w:eastAsia="Calibri" w:hAnsi="Calibri" w:cs="Times New Roman"/>
    </w:rPr>
  </w:style>
  <w:style w:type="table" w:styleId="a8">
    <w:name w:val="Table Grid"/>
    <w:basedOn w:val="a1"/>
    <w:rsid w:val="00430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nhideWhenUsed/>
    <w:rsid w:val="004309B1"/>
    <w:rPr>
      <w:color w:val="0000FF"/>
      <w:u w:val="single"/>
    </w:rPr>
  </w:style>
  <w:style w:type="paragraph" w:customStyle="1" w:styleId="aa">
    <w:name w:val="Комментарий"/>
    <w:basedOn w:val="a"/>
    <w:next w:val="a"/>
    <w:uiPriority w:val="99"/>
    <w:rsid w:val="004309B1"/>
    <w:pPr>
      <w:widowControl w:val="0"/>
      <w:autoSpaceDE w:val="0"/>
      <w:autoSpaceDN w:val="0"/>
      <w:adjustRightInd w:val="0"/>
      <w:ind w:left="170"/>
      <w:jc w:val="both"/>
    </w:pPr>
    <w:rPr>
      <w:rFonts w:ascii="Arial" w:hAnsi="Arial" w:cs="Arial"/>
      <w:i/>
      <w:iCs/>
      <w:color w:val="800080"/>
    </w:rPr>
  </w:style>
  <w:style w:type="paragraph" w:customStyle="1" w:styleId="Default">
    <w:name w:val="Default"/>
    <w:rsid w:val="004309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Колонтитул_"/>
    <w:link w:val="14"/>
    <w:locked/>
    <w:rsid w:val="004309B1"/>
    <w:rPr>
      <w:rFonts w:ascii="Courier New" w:hAnsi="Courier New" w:cs="Courier New"/>
      <w:sz w:val="9"/>
      <w:szCs w:val="9"/>
      <w:shd w:val="clear" w:color="auto" w:fill="FFFFFF"/>
    </w:rPr>
  </w:style>
  <w:style w:type="character" w:customStyle="1" w:styleId="ac">
    <w:name w:val="Колонтитул"/>
    <w:rsid w:val="004309B1"/>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4309B1"/>
    <w:rPr>
      <w:rFonts w:ascii="Times New Roman" w:hAnsi="Times New Roman" w:cs="Times New Roman"/>
      <w:sz w:val="30"/>
      <w:szCs w:val="30"/>
      <w:u w:val="none"/>
    </w:rPr>
  </w:style>
  <w:style w:type="character" w:customStyle="1" w:styleId="2Exact">
    <w:name w:val="Подпись к картинке (2) Exact"/>
    <w:link w:val="21"/>
    <w:locked/>
    <w:rsid w:val="004309B1"/>
    <w:rPr>
      <w:b/>
      <w:bCs/>
      <w:sz w:val="28"/>
      <w:szCs w:val="28"/>
      <w:shd w:val="clear" w:color="auto" w:fill="FFFFFF"/>
    </w:rPr>
  </w:style>
  <w:style w:type="character" w:customStyle="1" w:styleId="Exact">
    <w:name w:val="Подпись к картинке Exact"/>
    <w:link w:val="ad"/>
    <w:locked/>
    <w:rsid w:val="004309B1"/>
    <w:rPr>
      <w:sz w:val="30"/>
      <w:szCs w:val="30"/>
      <w:shd w:val="clear" w:color="auto" w:fill="FFFFFF"/>
    </w:rPr>
  </w:style>
  <w:style w:type="character" w:customStyle="1" w:styleId="3">
    <w:name w:val="Основной текст (3)_"/>
    <w:link w:val="30"/>
    <w:locked/>
    <w:rsid w:val="004309B1"/>
    <w:rPr>
      <w:sz w:val="30"/>
      <w:szCs w:val="30"/>
      <w:shd w:val="clear" w:color="auto" w:fill="FFFFFF"/>
    </w:rPr>
  </w:style>
  <w:style w:type="character" w:customStyle="1" w:styleId="22">
    <w:name w:val="Заголовок №2_"/>
    <w:link w:val="23"/>
    <w:locked/>
    <w:rsid w:val="004309B1"/>
    <w:rPr>
      <w:sz w:val="40"/>
      <w:szCs w:val="40"/>
      <w:shd w:val="clear" w:color="auto" w:fill="FFFFFF"/>
    </w:rPr>
  </w:style>
  <w:style w:type="character" w:customStyle="1" w:styleId="4">
    <w:name w:val="Основной текст (4)"/>
    <w:rsid w:val="004309B1"/>
    <w:rPr>
      <w:rFonts w:ascii="Century Gothic" w:eastAsia="Times New Roman" w:hAnsi="Century Gothic" w:cs="Century Gothic"/>
      <w:sz w:val="26"/>
      <w:szCs w:val="26"/>
      <w:u w:val="none"/>
    </w:rPr>
  </w:style>
  <w:style w:type="character" w:customStyle="1" w:styleId="5">
    <w:name w:val="Основной текст (5)_"/>
    <w:link w:val="50"/>
    <w:locked/>
    <w:rsid w:val="004309B1"/>
    <w:rPr>
      <w:b/>
      <w:bCs/>
      <w:sz w:val="28"/>
      <w:szCs w:val="28"/>
      <w:shd w:val="clear" w:color="auto" w:fill="FFFFFF"/>
    </w:rPr>
  </w:style>
  <w:style w:type="character" w:customStyle="1" w:styleId="31">
    <w:name w:val="Заголовок №3_"/>
    <w:link w:val="32"/>
    <w:locked/>
    <w:rsid w:val="004309B1"/>
    <w:rPr>
      <w:b/>
      <w:bCs/>
      <w:sz w:val="28"/>
      <w:szCs w:val="28"/>
      <w:shd w:val="clear" w:color="auto" w:fill="FFFFFF"/>
    </w:rPr>
  </w:style>
  <w:style w:type="character" w:customStyle="1" w:styleId="24">
    <w:name w:val="Основной текст (2)_"/>
    <w:link w:val="25"/>
    <w:locked/>
    <w:rsid w:val="004309B1"/>
    <w:rPr>
      <w:shd w:val="clear" w:color="auto" w:fill="FFFFFF"/>
    </w:rPr>
  </w:style>
  <w:style w:type="paragraph" w:customStyle="1" w:styleId="14">
    <w:name w:val="Колонтитул1"/>
    <w:basedOn w:val="a"/>
    <w:link w:val="ab"/>
    <w:rsid w:val="004309B1"/>
    <w:pPr>
      <w:widowControl w:val="0"/>
      <w:shd w:val="clear" w:color="auto" w:fill="FFFFFF"/>
      <w:spacing w:line="240" w:lineRule="atLeast"/>
    </w:pPr>
    <w:rPr>
      <w:rFonts w:ascii="Courier New" w:eastAsiaTheme="minorHAnsi" w:hAnsi="Courier New" w:cs="Courier New"/>
      <w:sz w:val="9"/>
      <w:szCs w:val="9"/>
      <w:lang w:eastAsia="en-US"/>
    </w:rPr>
  </w:style>
  <w:style w:type="paragraph" w:customStyle="1" w:styleId="30">
    <w:name w:val="Основной текст (3)"/>
    <w:basedOn w:val="a"/>
    <w:link w:val="3"/>
    <w:rsid w:val="004309B1"/>
    <w:pPr>
      <w:widowControl w:val="0"/>
      <w:shd w:val="clear" w:color="auto" w:fill="FFFFFF"/>
      <w:spacing w:line="240" w:lineRule="atLeast"/>
    </w:pPr>
    <w:rPr>
      <w:rFonts w:asciiTheme="minorHAnsi" w:eastAsiaTheme="minorHAnsi" w:hAnsiTheme="minorHAnsi" w:cstheme="minorBidi"/>
      <w:sz w:val="30"/>
      <w:szCs w:val="30"/>
      <w:lang w:eastAsia="en-US"/>
    </w:rPr>
  </w:style>
  <w:style w:type="paragraph" w:customStyle="1" w:styleId="21">
    <w:name w:val="Подпись к картинке (2)"/>
    <w:basedOn w:val="a"/>
    <w:link w:val="2Exact"/>
    <w:rsid w:val="004309B1"/>
    <w:pPr>
      <w:widowControl w:val="0"/>
      <w:shd w:val="clear" w:color="auto" w:fill="FFFFFF"/>
      <w:spacing w:line="240" w:lineRule="atLeast"/>
    </w:pPr>
    <w:rPr>
      <w:rFonts w:asciiTheme="minorHAnsi" w:eastAsiaTheme="minorHAnsi" w:hAnsiTheme="minorHAnsi" w:cstheme="minorBidi"/>
      <w:b/>
      <w:bCs/>
      <w:sz w:val="28"/>
      <w:szCs w:val="28"/>
      <w:lang w:eastAsia="en-US"/>
    </w:rPr>
  </w:style>
  <w:style w:type="paragraph" w:customStyle="1" w:styleId="ad">
    <w:name w:val="Подпись к картинке"/>
    <w:basedOn w:val="a"/>
    <w:link w:val="Exact"/>
    <w:rsid w:val="004309B1"/>
    <w:pPr>
      <w:widowControl w:val="0"/>
      <w:shd w:val="clear" w:color="auto" w:fill="FFFFFF"/>
      <w:spacing w:line="240" w:lineRule="atLeast"/>
    </w:pPr>
    <w:rPr>
      <w:rFonts w:asciiTheme="minorHAnsi" w:eastAsiaTheme="minorHAnsi" w:hAnsiTheme="minorHAnsi" w:cstheme="minorBidi"/>
      <w:sz w:val="30"/>
      <w:szCs w:val="30"/>
      <w:lang w:eastAsia="en-US"/>
    </w:rPr>
  </w:style>
  <w:style w:type="paragraph" w:customStyle="1" w:styleId="23">
    <w:name w:val="Заголовок №2"/>
    <w:basedOn w:val="a"/>
    <w:link w:val="22"/>
    <w:rsid w:val="004309B1"/>
    <w:pPr>
      <w:widowControl w:val="0"/>
      <w:shd w:val="clear" w:color="auto" w:fill="FFFFFF"/>
      <w:spacing w:before="240" w:after="3780" w:line="240" w:lineRule="atLeast"/>
      <w:jc w:val="center"/>
      <w:outlineLvl w:val="1"/>
    </w:pPr>
    <w:rPr>
      <w:rFonts w:asciiTheme="minorHAnsi" w:eastAsiaTheme="minorHAnsi" w:hAnsiTheme="minorHAnsi" w:cstheme="minorBidi"/>
      <w:sz w:val="40"/>
      <w:szCs w:val="40"/>
      <w:lang w:eastAsia="en-US"/>
    </w:rPr>
  </w:style>
  <w:style w:type="paragraph" w:customStyle="1" w:styleId="50">
    <w:name w:val="Основной текст (5)"/>
    <w:basedOn w:val="a"/>
    <w:link w:val="5"/>
    <w:rsid w:val="004309B1"/>
    <w:pPr>
      <w:widowControl w:val="0"/>
      <w:shd w:val="clear" w:color="auto" w:fill="FFFFFF"/>
      <w:spacing w:line="240" w:lineRule="atLeast"/>
      <w:jc w:val="right"/>
    </w:pPr>
    <w:rPr>
      <w:rFonts w:asciiTheme="minorHAnsi" w:eastAsiaTheme="minorHAnsi" w:hAnsiTheme="minorHAnsi" w:cstheme="minorBidi"/>
      <w:b/>
      <w:bCs/>
      <w:sz w:val="28"/>
      <w:szCs w:val="28"/>
      <w:lang w:eastAsia="en-US"/>
    </w:rPr>
  </w:style>
  <w:style w:type="paragraph" w:customStyle="1" w:styleId="32">
    <w:name w:val="Заголовок №3"/>
    <w:basedOn w:val="a"/>
    <w:link w:val="31"/>
    <w:rsid w:val="004309B1"/>
    <w:pPr>
      <w:widowControl w:val="0"/>
      <w:shd w:val="clear" w:color="auto" w:fill="FFFFFF"/>
      <w:spacing w:after="180" w:line="240" w:lineRule="atLeast"/>
      <w:ind w:hanging="480"/>
      <w:jc w:val="both"/>
      <w:outlineLvl w:val="2"/>
    </w:pPr>
    <w:rPr>
      <w:rFonts w:asciiTheme="minorHAnsi" w:eastAsiaTheme="minorHAnsi" w:hAnsiTheme="minorHAnsi" w:cstheme="minorBidi"/>
      <w:b/>
      <w:bCs/>
      <w:sz w:val="28"/>
      <w:szCs w:val="28"/>
      <w:lang w:eastAsia="en-US"/>
    </w:rPr>
  </w:style>
  <w:style w:type="paragraph" w:customStyle="1" w:styleId="25">
    <w:name w:val="Основной текст (2)"/>
    <w:basedOn w:val="a"/>
    <w:link w:val="24"/>
    <w:rsid w:val="004309B1"/>
    <w:pPr>
      <w:widowControl w:val="0"/>
      <w:shd w:val="clear" w:color="auto" w:fill="FFFFFF"/>
      <w:spacing w:before="180" w:line="274" w:lineRule="exact"/>
      <w:ind w:hanging="480"/>
      <w:jc w:val="both"/>
    </w:pPr>
    <w:rPr>
      <w:rFonts w:asciiTheme="minorHAnsi" w:eastAsiaTheme="minorHAnsi" w:hAnsiTheme="minorHAnsi" w:cstheme="minorBidi"/>
      <w:sz w:val="22"/>
      <w:szCs w:val="22"/>
      <w:lang w:eastAsia="en-US"/>
    </w:rPr>
  </w:style>
  <w:style w:type="paragraph" w:customStyle="1" w:styleId="ConsPlusTitle">
    <w:name w:val="ConsPlusTitle"/>
    <w:rsid w:val="004309B1"/>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styleId="ae">
    <w:name w:val="Normal (Web)"/>
    <w:basedOn w:val="a"/>
    <w:uiPriority w:val="99"/>
    <w:rsid w:val="004309B1"/>
    <w:pPr>
      <w:spacing w:before="100" w:beforeAutospacing="1" w:after="100" w:afterAutospacing="1"/>
    </w:pPr>
    <w:rPr>
      <w:rFonts w:eastAsia="Arial Unicode MS"/>
    </w:rPr>
  </w:style>
  <w:style w:type="paragraph" w:customStyle="1" w:styleId="15">
    <w:name w:val="Абзац списка1"/>
    <w:basedOn w:val="a"/>
    <w:rsid w:val="004309B1"/>
    <w:pPr>
      <w:widowControl w:val="0"/>
      <w:ind w:left="720"/>
      <w:contextualSpacing/>
    </w:pPr>
    <w:rPr>
      <w:rFonts w:ascii="Arial Unicode MS" w:hAnsi="Arial Unicode MS" w:cs="Arial Unicode MS"/>
      <w:color w:val="000000"/>
    </w:rPr>
  </w:style>
  <w:style w:type="character" w:customStyle="1" w:styleId="TrebuchetMS">
    <w:name w:val="Колонтитул + Trebuchet MS"/>
    <w:aliases w:val="10,5 pt"/>
    <w:rsid w:val="004309B1"/>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rsid w:val="004309B1"/>
  </w:style>
  <w:style w:type="character" w:styleId="af">
    <w:name w:val="FollowedHyperlink"/>
    <w:rsid w:val="004309B1"/>
    <w:rPr>
      <w:color w:val="800080"/>
      <w:u w:val="single"/>
    </w:rPr>
  </w:style>
  <w:style w:type="character" w:styleId="af0">
    <w:name w:val="Strong"/>
    <w:qFormat/>
    <w:rsid w:val="004309B1"/>
    <w:rPr>
      <w:b/>
      <w:bCs/>
    </w:rPr>
  </w:style>
  <w:style w:type="paragraph" w:customStyle="1" w:styleId="msobodytextmrcssattrmrcssattr">
    <w:name w:val="msobodytext_mr_css_attr_mr_css_attr"/>
    <w:basedOn w:val="a"/>
    <w:rsid w:val="004309B1"/>
    <w:pPr>
      <w:spacing w:before="100" w:beforeAutospacing="1" w:after="100" w:afterAutospacing="1"/>
    </w:pPr>
  </w:style>
  <w:style w:type="character" w:customStyle="1" w:styleId="searchtext">
    <w:name w:val="searchtext"/>
    <w:rsid w:val="004309B1"/>
  </w:style>
  <w:style w:type="paragraph" w:customStyle="1" w:styleId="dt-p">
    <w:name w:val="dt-p"/>
    <w:basedOn w:val="a"/>
    <w:rsid w:val="004309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09B1"/>
    <w:pPr>
      <w:widowControl w:val="0"/>
      <w:autoSpaceDE w:val="0"/>
      <w:autoSpaceDN w:val="0"/>
      <w:adjustRightInd w:val="0"/>
      <w:spacing w:before="108" w:after="108"/>
      <w:jc w:val="center"/>
      <w:outlineLvl w:val="0"/>
    </w:pPr>
    <w:rPr>
      <w:rFonts w:ascii="Arial" w:hAnsi="Arial"/>
      <w:b/>
      <w:bCs/>
      <w:color w:val="000080"/>
      <w:lang w:val="x-none"/>
    </w:rPr>
  </w:style>
  <w:style w:type="paragraph" w:styleId="2">
    <w:name w:val="heading 2"/>
    <w:basedOn w:val="a"/>
    <w:next w:val="a"/>
    <w:link w:val="20"/>
    <w:qFormat/>
    <w:rsid w:val="004309B1"/>
    <w:pPr>
      <w:keepNext/>
      <w:widowControl w:val="0"/>
      <w:spacing w:before="240" w:after="60"/>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9B1"/>
    <w:rPr>
      <w:rFonts w:ascii="Arial" w:eastAsia="Times New Roman" w:hAnsi="Arial" w:cs="Times New Roman"/>
      <w:b/>
      <w:bCs/>
      <w:color w:val="000080"/>
      <w:sz w:val="24"/>
      <w:szCs w:val="24"/>
      <w:lang w:val="x-none" w:eastAsia="ru-RU"/>
    </w:rPr>
  </w:style>
  <w:style w:type="character" w:customStyle="1" w:styleId="20">
    <w:name w:val="Заголовок 2 Знак"/>
    <w:basedOn w:val="a0"/>
    <w:link w:val="2"/>
    <w:rsid w:val="004309B1"/>
    <w:rPr>
      <w:rFonts w:ascii="Calibri Light" w:eastAsia="Times New Roman" w:hAnsi="Calibri Light" w:cs="Times New Roman"/>
      <w:b/>
      <w:bCs/>
      <w:i/>
      <w:iCs/>
      <w:color w:val="000000"/>
      <w:sz w:val="28"/>
      <w:szCs w:val="28"/>
      <w:lang w:val="x-none" w:eastAsia="x-none"/>
    </w:rPr>
  </w:style>
  <w:style w:type="paragraph" w:styleId="a3">
    <w:name w:val="Balloon Text"/>
    <w:basedOn w:val="a"/>
    <w:link w:val="a4"/>
    <w:uiPriority w:val="99"/>
    <w:rsid w:val="004309B1"/>
    <w:rPr>
      <w:rFonts w:ascii="Tahoma" w:hAnsi="Tahoma" w:cs="Tahoma"/>
      <w:sz w:val="16"/>
      <w:szCs w:val="16"/>
    </w:rPr>
  </w:style>
  <w:style w:type="character" w:customStyle="1" w:styleId="a4">
    <w:name w:val="Текст выноски Знак"/>
    <w:basedOn w:val="a0"/>
    <w:link w:val="a3"/>
    <w:uiPriority w:val="99"/>
    <w:rsid w:val="004309B1"/>
    <w:rPr>
      <w:rFonts w:ascii="Tahoma" w:eastAsia="Times New Roman" w:hAnsi="Tahoma" w:cs="Tahoma"/>
      <w:sz w:val="16"/>
      <w:szCs w:val="16"/>
      <w:lang w:eastAsia="ru-RU"/>
    </w:rPr>
  </w:style>
  <w:style w:type="paragraph" w:customStyle="1" w:styleId="p2">
    <w:name w:val="p2"/>
    <w:basedOn w:val="a"/>
    <w:rsid w:val="004309B1"/>
    <w:pPr>
      <w:spacing w:before="100" w:beforeAutospacing="1" w:after="100" w:afterAutospacing="1"/>
    </w:pPr>
  </w:style>
  <w:style w:type="character" w:customStyle="1" w:styleId="s1">
    <w:name w:val="s1"/>
    <w:rsid w:val="004309B1"/>
  </w:style>
  <w:style w:type="paragraph" w:customStyle="1" w:styleId="p4">
    <w:name w:val="p4"/>
    <w:basedOn w:val="a"/>
    <w:rsid w:val="004309B1"/>
    <w:pPr>
      <w:spacing w:before="100" w:beforeAutospacing="1" w:after="100" w:afterAutospacing="1"/>
    </w:pPr>
  </w:style>
  <w:style w:type="paragraph" w:customStyle="1" w:styleId="p5">
    <w:name w:val="p5"/>
    <w:basedOn w:val="a"/>
    <w:rsid w:val="004309B1"/>
    <w:pPr>
      <w:spacing w:before="100" w:beforeAutospacing="1" w:after="100" w:afterAutospacing="1"/>
    </w:pPr>
  </w:style>
  <w:style w:type="character" w:customStyle="1" w:styleId="11">
    <w:name w:val="Заголовок №1_"/>
    <w:link w:val="12"/>
    <w:rsid w:val="004309B1"/>
    <w:rPr>
      <w:b/>
      <w:bCs/>
      <w:spacing w:val="15"/>
      <w:sz w:val="23"/>
      <w:szCs w:val="23"/>
      <w:shd w:val="clear" w:color="auto" w:fill="FFFFFF"/>
    </w:rPr>
  </w:style>
  <w:style w:type="character" w:customStyle="1" w:styleId="a5">
    <w:name w:val="Основной текст_"/>
    <w:link w:val="13"/>
    <w:rsid w:val="004309B1"/>
    <w:rPr>
      <w:spacing w:val="12"/>
      <w:sz w:val="23"/>
      <w:szCs w:val="23"/>
      <w:shd w:val="clear" w:color="auto" w:fill="FFFFFF"/>
    </w:rPr>
  </w:style>
  <w:style w:type="paragraph" w:customStyle="1" w:styleId="12">
    <w:name w:val="Заголовок №1"/>
    <w:basedOn w:val="a"/>
    <w:link w:val="11"/>
    <w:rsid w:val="004309B1"/>
    <w:pPr>
      <w:widowControl w:val="0"/>
      <w:shd w:val="clear" w:color="auto" w:fill="FFFFFF"/>
      <w:spacing w:after="300" w:line="322" w:lineRule="exact"/>
      <w:outlineLvl w:val="0"/>
    </w:pPr>
    <w:rPr>
      <w:rFonts w:asciiTheme="minorHAnsi" w:eastAsiaTheme="minorHAnsi" w:hAnsiTheme="minorHAnsi" w:cstheme="minorBidi"/>
      <w:b/>
      <w:bCs/>
      <w:spacing w:val="15"/>
      <w:sz w:val="23"/>
      <w:szCs w:val="23"/>
      <w:lang w:eastAsia="en-US"/>
    </w:rPr>
  </w:style>
  <w:style w:type="paragraph" w:customStyle="1" w:styleId="13">
    <w:name w:val="Основной текст1"/>
    <w:basedOn w:val="a"/>
    <w:link w:val="a5"/>
    <w:rsid w:val="004309B1"/>
    <w:pPr>
      <w:widowControl w:val="0"/>
      <w:shd w:val="clear" w:color="auto" w:fill="FFFFFF"/>
      <w:spacing w:before="300" w:line="322" w:lineRule="exact"/>
      <w:jc w:val="both"/>
    </w:pPr>
    <w:rPr>
      <w:rFonts w:asciiTheme="minorHAnsi" w:eastAsiaTheme="minorHAnsi" w:hAnsiTheme="minorHAnsi" w:cstheme="minorBidi"/>
      <w:spacing w:val="12"/>
      <w:sz w:val="23"/>
      <w:szCs w:val="23"/>
      <w:lang w:eastAsia="en-US"/>
    </w:rPr>
  </w:style>
  <w:style w:type="paragraph" w:customStyle="1" w:styleId="ConsPlusNormal">
    <w:name w:val="ConsPlusNormal"/>
    <w:rsid w:val="004309B1"/>
    <w:pPr>
      <w:widowControl w:val="0"/>
      <w:autoSpaceDE w:val="0"/>
      <w:autoSpaceDN w:val="0"/>
      <w:adjustRightInd w:val="0"/>
      <w:spacing w:after="0" w:line="240" w:lineRule="auto"/>
      <w:ind w:left="11" w:firstLine="720"/>
      <w:jc w:val="both"/>
    </w:pPr>
    <w:rPr>
      <w:rFonts w:ascii="Arial" w:eastAsia="Times New Roman" w:hAnsi="Arial" w:cs="Arial"/>
      <w:sz w:val="20"/>
      <w:szCs w:val="20"/>
      <w:lang w:eastAsia="ru-RU"/>
    </w:rPr>
  </w:style>
  <w:style w:type="paragraph" w:styleId="a6">
    <w:name w:val="List Paragraph"/>
    <w:basedOn w:val="a"/>
    <w:uiPriority w:val="34"/>
    <w:qFormat/>
    <w:rsid w:val="004309B1"/>
    <w:pPr>
      <w:spacing w:after="160" w:line="259" w:lineRule="auto"/>
      <w:ind w:left="720"/>
      <w:contextualSpacing/>
    </w:pPr>
    <w:rPr>
      <w:rFonts w:eastAsia="Calibri"/>
      <w:sz w:val="28"/>
      <w:szCs w:val="22"/>
      <w:lang w:eastAsia="en-US"/>
    </w:rPr>
  </w:style>
  <w:style w:type="paragraph" w:styleId="a7">
    <w:name w:val="No Spacing"/>
    <w:uiPriority w:val="1"/>
    <w:qFormat/>
    <w:rsid w:val="004309B1"/>
    <w:pPr>
      <w:spacing w:after="0" w:line="240" w:lineRule="auto"/>
    </w:pPr>
    <w:rPr>
      <w:rFonts w:ascii="Calibri" w:eastAsia="Calibri" w:hAnsi="Calibri" w:cs="Times New Roman"/>
    </w:rPr>
  </w:style>
  <w:style w:type="table" w:styleId="a8">
    <w:name w:val="Table Grid"/>
    <w:basedOn w:val="a1"/>
    <w:rsid w:val="00430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nhideWhenUsed/>
    <w:rsid w:val="004309B1"/>
    <w:rPr>
      <w:color w:val="0000FF"/>
      <w:u w:val="single"/>
    </w:rPr>
  </w:style>
  <w:style w:type="paragraph" w:customStyle="1" w:styleId="aa">
    <w:name w:val="Комментарий"/>
    <w:basedOn w:val="a"/>
    <w:next w:val="a"/>
    <w:uiPriority w:val="99"/>
    <w:rsid w:val="004309B1"/>
    <w:pPr>
      <w:widowControl w:val="0"/>
      <w:autoSpaceDE w:val="0"/>
      <w:autoSpaceDN w:val="0"/>
      <w:adjustRightInd w:val="0"/>
      <w:ind w:left="170"/>
      <w:jc w:val="both"/>
    </w:pPr>
    <w:rPr>
      <w:rFonts w:ascii="Arial" w:hAnsi="Arial" w:cs="Arial"/>
      <w:i/>
      <w:iCs/>
      <w:color w:val="800080"/>
    </w:rPr>
  </w:style>
  <w:style w:type="paragraph" w:customStyle="1" w:styleId="Default">
    <w:name w:val="Default"/>
    <w:rsid w:val="004309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Колонтитул_"/>
    <w:link w:val="14"/>
    <w:locked/>
    <w:rsid w:val="004309B1"/>
    <w:rPr>
      <w:rFonts w:ascii="Courier New" w:hAnsi="Courier New" w:cs="Courier New"/>
      <w:sz w:val="9"/>
      <w:szCs w:val="9"/>
      <w:shd w:val="clear" w:color="auto" w:fill="FFFFFF"/>
    </w:rPr>
  </w:style>
  <w:style w:type="character" w:customStyle="1" w:styleId="ac">
    <w:name w:val="Колонтитул"/>
    <w:rsid w:val="004309B1"/>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4309B1"/>
    <w:rPr>
      <w:rFonts w:ascii="Times New Roman" w:hAnsi="Times New Roman" w:cs="Times New Roman"/>
      <w:sz w:val="30"/>
      <w:szCs w:val="30"/>
      <w:u w:val="none"/>
    </w:rPr>
  </w:style>
  <w:style w:type="character" w:customStyle="1" w:styleId="2Exact">
    <w:name w:val="Подпись к картинке (2) Exact"/>
    <w:link w:val="21"/>
    <w:locked/>
    <w:rsid w:val="004309B1"/>
    <w:rPr>
      <w:b/>
      <w:bCs/>
      <w:sz w:val="28"/>
      <w:szCs w:val="28"/>
      <w:shd w:val="clear" w:color="auto" w:fill="FFFFFF"/>
    </w:rPr>
  </w:style>
  <w:style w:type="character" w:customStyle="1" w:styleId="Exact">
    <w:name w:val="Подпись к картинке Exact"/>
    <w:link w:val="ad"/>
    <w:locked/>
    <w:rsid w:val="004309B1"/>
    <w:rPr>
      <w:sz w:val="30"/>
      <w:szCs w:val="30"/>
      <w:shd w:val="clear" w:color="auto" w:fill="FFFFFF"/>
    </w:rPr>
  </w:style>
  <w:style w:type="character" w:customStyle="1" w:styleId="3">
    <w:name w:val="Основной текст (3)_"/>
    <w:link w:val="30"/>
    <w:locked/>
    <w:rsid w:val="004309B1"/>
    <w:rPr>
      <w:sz w:val="30"/>
      <w:szCs w:val="30"/>
      <w:shd w:val="clear" w:color="auto" w:fill="FFFFFF"/>
    </w:rPr>
  </w:style>
  <w:style w:type="character" w:customStyle="1" w:styleId="22">
    <w:name w:val="Заголовок №2_"/>
    <w:link w:val="23"/>
    <w:locked/>
    <w:rsid w:val="004309B1"/>
    <w:rPr>
      <w:sz w:val="40"/>
      <w:szCs w:val="40"/>
      <w:shd w:val="clear" w:color="auto" w:fill="FFFFFF"/>
    </w:rPr>
  </w:style>
  <w:style w:type="character" w:customStyle="1" w:styleId="4">
    <w:name w:val="Основной текст (4)"/>
    <w:rsid w:val="004309B1"/>
    <w:rPr>
      <w:rFonts w:ascii="Century Gothic" w:eastAsia="Times New Roman" w:hAnsi="Century Gothic" w:cs="Century Gothic"/>
      <w:sz w:val="26"/>
      <w:szCs w:val="26"/>
      <w:u w:val="none"/>
    </w:rPr>
  </w:style>
  <w:style w:type="character" w:customStyle="1" w:styleId="5">
    <w:name w:val="Основной текст (5)_"/>
    <w:link w:val="50"/>
    <w:locked/>
    <w:rsid w:val="004309B1"/>
    <w:rPr>
      <w:b/>
      <w:bCs/>
      <w:sz w:val="28"/>
      <w:szCs w:val="28"/>
      <w:shd w:val="clear" w:color="auto" w:fill="FFFFFF"/>
    </w:rPr>
  </w:style>
  <w:style w:type="character" w:customStyle="1" w:styleId="31">
    <w:name w:val="Заголовок №3_"/>
    <w:link w:val="32"/>
    <w:locked/>
    <w:rsid w:val="004309B1"/>
    <w:rPr>
      <w:b/>
      <w:bCs/>
      <w:sz w:val="28"/>
      <w:szCs w:val="28"/>
      <w:shd w:val="clear" w:color="auto" w:fill="FFFFFF"/>
    </w:rPr>
  </w:style>
  <w:style w:type="character" w:customStyle="1" w:styleId="24">
    <w:name w:val="Основной текст (2)_"/>
    <w:link w:val="25"/>
    <w:locked/>
    <w:rsid w:val="004309B1"/>
    <w:rPr>
      <w:shd w:val="clear" w:color="auto" w:fill="FFFFFF"/>
    </w:rPr>
  </w:style>
  <w:style w:type="paragraph" w:customStyle="1" w:styleId="14">
    <w:name w:val="Колонтитул1"/>
    <w:basedOn w:val="a"/>
    <w:link w:val="ab"/>
    <w:rsid w:val="004309B1"/>
    <w:pPr>
      <w:widowControl w:val="0"/>
      <w:shd w:val="clear" w:color="auto" w:fill="FFFFFF"/>
      <w:spacing w:line="240" w:lineRule="atLeast"/>
    </w:pPr>
    <w:rPr>
      <w:rFonts w:ascii="Courier New" w:eastAsiaTheme="minorHAnsi" w:hAnsi="Courier New" w:cs="Courier New"/>
      <w:sz w:val="9"/>
      <w:szCs w:val="9"/>
      <w:lang w:eastAsia="en-US"/>
    </w:rPr>
  </w:style>
  <w:style w:type="paragraph" w:customStyle="1" w:styleId="30">
    <w:name w:val="Основной текст (3)"/>
    <w:basedOn w:val="a"/>
    <w:link w:val="3"/>
    <w:rsid w:val="004309B1"/>
    <w:pPr>
      <w:widowControl w:val="0"/>
      <w:shd w:val="clear" w:color="auto" w:fill="FFFFFF"/>
      <w:spacing w:line="240" w:lineRule="atLeast"/>
    </w:pPr>
    <w:rPr>
      <w:rFonts w:asciiTheme="minorHAnsi" w:eastAsiaTheme="minorHAnsi" w:hAnsiTheme="minorHAnsi" w:cstheme="minorBidi"/>
      <w:sz w:val="30"/>
      <w:szCs w:val="30"/>
      <w:lang w:eastAsia="en-US"/>
    </w:rPr>
  </w:style>
  <w:style w:type="paragraph" w:customStyle="1" w:styleId="21">
    <w:name w:val="Подпись к картинке (2)"/>
    <w:basedOn w:val="a"/>
    <w:link w:val="2Exact"/>
    <w:rsid w:val="004309B1"/>
    <w:pPr>
      <w:widowControl w:val="0"/>
      <w:shd w:val="clear" w:color="auto" w:fill="FFFFFF"/>
      <w:spacing w:line="240" w:lineRule="atLeast"/>
    </w:pPr>
    <w:rPr>
      <w:rFonts w:asciiTheme="minorHAnsi" w:eastAsiaTheme="minorHAnsi" w:hAnsiTheme="minorHAnsi" w:cstheme="minorBidi"/>
      <w:b/>
      <w:bCs/>
      <w:sz w:val="28"/>
      <w:szCs w:val="28"/>
      <w:lang w:eastAsia="en-US"/>
    </w:rPr>
  </w:style>
  <w:style w:type="paragraph" w:customStyle="1" w:styleId="ad">
    <w:name w:val="Подпись к картинке"/>
    <w:basedOn w:val="a"/>
    <w:link w:val="Exact"/>
    <w:rsid w:val="004309B1"/>
    <w:pPr>
      <w:widowControl w:val="0"/>
      <w:shd w:val="clear" w:color="auto" w:fill="FFFFFF"/>
      <w:spacing w:line="240" w:lineRule="atLeast"/>
    </w:pPr>
    <w:rPr>
      <w:rFonts w:asciiTheme="minorHAnsi" w:eastAsiaTheme="minorHAnsi" w:hAnsiTheme="minorHAnsi" w:cstheme="minorBidi"/>
      <w:sz w:val="30"/>
      <w:szCs w:val="30"/>
      <w:lang w:eastAsia="en-US"/>
    </w:rPr>
  </w:style>
  <w:style w:type="paragraph" w:customStyle="1" w:styleId="23">
    <w:name w:val="Заголовок №2"/>
    <w:basedOn w:val="a"/>
    <w:link w:val="22"/>
    <w:rsid w:val="004309B1"/>
    <w:pPr>
      <w:widowControl w:val="0"/>
      <w:shd w:val="clear" w:color="auto" w:fill="FFFFFF"/>
      <w:spacing w:before="240" w:after="3780" w:line="240" w:lineRule="atLeast"/>
      <w:jc w:val="center"/>
      <w:outlineLvl w:val="1"/>
    </w:pPr>
    <w:rPr>
      <w:rFonts w:asciiTheme="minorHAnsi" w:eastAsiaTheme="minorHAnsi" w:hAnsiTheme="minorHAnsi" w:cstheme="minorBidi"/>
      <w:sz w:val="40"/>
      <w:szCs w:val="40"/>
      <w:lang w:eastAsia="en-US"/>
    </w:rPr>
  </w:style>
  <w:style w:type="paragraph" w:customStyle="1" w:styleId="50">
    <w:name w:val="Основной текст (5)"/>
    <w:basedOn w:val="a"/>
    <w:link w:val="5"/>
    <w:rsid w:val="004309B1"/>
    <w:pPr>
      <w:widowControl w:val="0"/>
      <w:shd w:val="clear" w:color="auto" w:fill="FFFFFF"/>
      <w:spacing w:line="240" w:lineRule="atLeast"/>
      <w:jc w:val="right"/>
    </w:pPr>
    <w:rPr>
      <w:rFonts w:asciiTheme="minorHAnsi" w:eastAsiaTheme="minorHAnsi" w:hAnsiTheme="minorHAnsi" w:cstheme="minorBidi"/>
      <w:b/>
      <w:bCs/>
      <w:sz w:val="28"/>
      <w:szCs w:val="28"/>
      <w:lang w:eastAsia="en-US"/>
    </w:rPr>
  </w:style>
  <w:style w:type="paragraph" w:customStyle="1" w:styleId="32">
    <w:name w:val="Заголовок №3"/>
    <w:basedOn w:val="a"/>
    <w:link w:val="31"/>
    <w:rsid w:val="004309B1"/>
    <w:pPr>
      <w:widowControl w:val="0"/>
      <w:shd w:val="clear" w:color="auto" w:fill="FFFFFF"/>
      <w:spacing w:after="180" w:line="240" w:lineRule="atLeast"/>
      <w:ind w:hanging="480"/>
      <w:jc w:val="both"/>
      <w:outlineLvl w:val="2"/>
    </w:pPr>
    <w:rPr>
      <w:rFonts w:asciiTheme="minorHAnsi" w:eastAsiaTheme="minorHAnsi" w:hAnsiTheme="minorHAnsi" w:cstheme="minorBidi"/>
      <w:b/>
      <w:bCs/>
      <w:sz w:val="28"/>
      <w:szCs w:val="28"/>
      <w:lang w:eastAsia="en-US"/>
    </w:rPr>
  </w:style>
  <w:style w:type="paragraph" w:customStyle="1" w:styleId="25">
    <w:name w:val="Основной текст (2)"/>
    <w:basedOn w:val="a"/>
    <w:link w:val="24"/>
    <w:rsid w:val="004309B1"/>
    <w:pPr>
      <w:widowControl w:val="0"/>
      <w:shd w:val="clear" w:color="auto" w:fill="FFFFFF"/>
      <w:spacing w:before="180" w:line="274" w:lineRule="exact"/>
      <w:ind w:hanging="480"/>
      <w:jc w:val="both"/>
    </w:pPr>
    <w:rPr>
      <w:rFonts w:asciiTheme="minorHAnsi" w:eastAsiaTheme="minorHAnsi" w:hAnsiTheme="minorHAnsi" w:cstheme="minorBidi"/>
      <w:sz w:val="22"/>
      <w:szCs w:val="22"/>
      <w:lang w:eastAsia="en-US"/>
    </w:rPr>
  </w:style>
  <w:style w:type="paragraph" w:customStyle="1" w:styleId="ConsPlusTitle">
    <w:name w:val="ConsPlusTitle"/>
    <w:rsid w:val="004309B1"/>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styleId="ae">
    <w:name w:val="Normal (Web)"/>
    <w:basedOn w:val="a"/>
    <w:uiPriority w:val="99"/>
    <w:rsid w:val="004309B1"/>
    <w:pPr>
      <w:spacing w:before="100" w:beforeAutospacing="1" w:after="100" w:afterAutospacing="1"/>
    </w:pPr>
    <w:rPr>
      <w:rFonts w:eastAsia="Arial Unicode MS"/>
    </w:rPr>
  </w:style>
  <w:style w:type="paragraph" w:customStyle="1" w:styleId="15">
    <w:name w:val="Абзац списка1"/>
    <w:basedOn w:val="a"/>
    <w:rsid w:val="004309B1"/>
    <w:pPr>
      <w:widowControl w:val="0"/>
      <w:ind w:left="720"/>
      <w:contextualSpacing/>
    </w:pPr>
    <w:rPr>
      <w:rFonts w:ascii="Arial Unicode MS" w:hAnsi="Arial Unicode MS" w:cs="Arial Unicode MS"/>
      <w:color w:val="000000"/>
    </w:rPr>
  </w:style>
  <w:style w:type="character" w:customStyle="1" w:styleId="TrebuchetMS">
    <w:name w:val="Колонтитул + Trebuchet MS"/>
    <w:aliases w:val="10,5 pt"/>
    <w:rsid w:val="004309B1"/>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rsid w:val="004309B1"/>
  </w:style>
  <w:style w:type="character" w:styleId="af">
    <w:name w:val="FollowedHyperlink"/>
    <w:rsid w:val="004309B1"/>
    <w:rPr>
      <w:color w:val="800080"/>
      <w:u w:val="single"/>
    </w:rPr>
  </w:style>
  <w:style w:type="character" w:styleId="af0">
    <w:name w:val="Strong"/>
    <w:qFormat/>
    <w:rsid w:val="004309B1"/>
    <w:rPr>
      <w:b/>
      <w:bCs/>
    </w:rPr>
  </w:style>
  <w:style w:type="paragraph" w:customStyle="1" w:styleId="msobodytextmrcssattrmrcssattr">
    <w:name w:val="msobodytext_mr_css_attr_mr_css_attr"/>
    <w:basedOn w:val="a"/>
    <w:rsid w:val="004309B1"/>
    <w:pPr>
      <w:spacing w:before="100" w:beforeAutospacing="1" w:after="100" w:afterAutospacing="1"/>
    </w:pPr>
  </w:style>
  <w:style w:type="character" w:customStyle="1" w:styleId="searchtext">
    <w:name w:val="searchtext"/>
    <w:rsid w:val="004309B1"/>
  </w:style>
  <w:style w:type="paragraph" w:customStyle="1" w:styleId="dt-p">
    <w:name w:val="dt-p"/>
    <w:basedOn w:val="a"/>
    <w:rsid w:val="004309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2658A068FF05DB7965CDE410F262288F47BE287340741E732FA39DF7988476DF82F359497F70E027E498358BC7CACB237FC1644634E461g2u0E" TargetMode="External"/><Relationship Id="rId13" Type="http://schemas.openxmlformats.org/officeDocument/2006/relationships/hyperlink" Target="consultantplus://offline/ref=8DCA78C39891B7FEF7276A76E5E9E72758DD5F42385EAC2913AA527A5440BF5D314561F20CcEG9H" TargetMode="External"/><Relationship Id="rId18" Type="http://schemas.openxmlformats.org/officeDocument/2006/relationships/hyperlink" Target="consultantplus://offline/ref=48D1A8DCC636A8927BD98692AC059BF1EBF3509DEA9A363BC3A2C0745A00AF20646395D7C39899164AF7CBA3E5495E9E27543F19C1F266CD8F2A53BBr277K" TargetMode="External"/><Relationship Id="rId26" Type="http://schemas.openxmlformats.org/officeDocument/2006/relationships/hyperlink" Target="https://ohrana-tryda.com/node/2159" TargetMode="External"/><Relationship Id="rId3" Type="http://schemas.microsoft.com/office/2007/relationships/stylesWithEffects" Target="stylesWithEffects.xml"/><Relationship Id="rId21" Type="http://schemas.openxmlformats.org/officeDocument/2006/relationships/hyperlink" Target="http://www.consultant.ru/document/cons_doc_LAW_344270/" TargetMode="External"/><Relationship Id="rId7" Type="http://schemas.openxmlformats.org/officeDocument/2006/relationships/hyperlink" Target="consultantplus://offline/ref=8DCA78C39891B7FEF727747BF385B82859D6004F3E5FA37F4FF8542D0B10B908710567A14EA8354F8CAD7C31c0G3H" TargetMode="External"/><Relationship Id="rId12" Type="http://schemas.openxmlformats.org/officeDocument/2006/relationships/hyperlink" Target="consultantplus://offline/ref=AB705B5F47EAC6CBE8161358322FB398B2EC5C72B3D32A636C4F04F7C0A5C8EBE4F64853FA4969409B04C833C23293AE4C8B65303028EA2EE" TargetMode="External"/><Relationship Id="rId17" Type="http://schemas.openxmlformats.org/officeDocument/2006/relationships/hyperlink" Target="consultantplus://offline/ref=48D1A8DCC636A8927BD98692AC059BF1EBF3509DEA9A363BC3A2C0745A00AF20646395D7C39899164AF7CAA3E6495E9E27543F19C1F266CD8F2A53BBr277K" TargetMode="External"/><Relationship Id="rId25" Type="http://schemas.openxmlformats.org/officeDocument/2006/relationships/hyperlink" Target="https://ohrana-tryda.com/node/2159" TargetMode="External"/><Relationship Id="rId2" Type="http://schemas.openxmlformats.org/officeDocument/2006/relationships/styles" Target="styles.xml"/><Relationship Id="rId16" Type="http://schemas.openxmlformats.org/officeDocument/2006/relationships/hyperlink" Target="consultantplus://offline/ref=E07DD68FE376444277D007CA9187EDFEBE51AED1082C776CA53A1F5ACD0112D8B22C0C4B8A4E1AE4F91957FCD6AAE09E51693F96A9C4BDF8e9R5K" TargetMode="External"/><Relationship Id="rId20" Type="http://schemas.openxmlformats.org/officeDocument/2006/relationships/hyperlink" Target="https://ohrana-tryda.com/node/215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B705B5F47EAC6CBE8161358322FB398B0EC5D76B4D42A636C4F04F7C0A5C8EBE4F64850F94F6B4EC95ED8378B679FB04C957A322E28AFEFEA29E" TargetMode="External"/><Relationship Id="rId24" Type="http://schemas.openxmlformats.org/officeDocument/2006/relationships/hyperlink" Target="https://ohrana-tryda.com/node/2159" TargetMode="External"/><Relationship Id="rId5" Type="http://schemas.openxmlformats.org/officeDocument/2006/relationships/webSettings" Target="webSettings.xml"/><Relationship Id="rId15" Type="http://schemas.openxmlformats.org/officeDocument/2006/relationships/hyperlink" Target="consultantplus://offline/ref=AB705B5F47EAC6CBE8161358322FB398B2E15C7DB3D52A636C4F04F7C0A5C8EBE4F64850F94F6949CF5ED8378B679FB04C957A322E28AFEFEA29E" TargetMode="External"/><Relationship Id="rId23" Type="http://schemas.openxmlformats.org/officeDocument/2006/relationships/hyperlink" Target="https://ohrana-tryda.com/node/2142" TargetMode="External"/><Relationship Id="rId28" Type="http://schemas.openxmlformats.org/officeDocument/2006/relationships/theme" Target="theme/theme1.xml"/><Relationship Id="rId10" Type="http://schemas.openxmlformats.org/officeDocument/2006/relationships/hyperlink" Target="consultantplus://offline/ref=8DCA78C39891B7FEF7276A76E5E9E72758DD5F42385EAC2913AA527A5440BF5D314561F40DEC3146c8GBH"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8DCA78C39891B7FEF7276A76E5E9E72758DD5F42385EAC2913AA527A5440BF5D314561F40DEE3D4Cc8GBH" TargetMode="External"/><Relationship Id="rId14" Type="http://schemas.openxmlformats.org/officeDocument/2006/relationships/hyperlink" Target="consultantplus://offline/ref=8DCA78C39891B7FEF7276A76E5E9E72758DD5F42385EAC2913AA527A5440BF5D314561F20DcEGBH" TargetMode="External"/><Relationship Id="rId22" Type="http://schemas.openxmlformats.org/officeDocument/2006/relationships/hyperlink" Target="https://ohrana-tryda.com/node/215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21564</Words>
  <Characters>122918</Characters>
  <Application>Microsoft Office Word</Application>
  <DocSecurity>0</DocSecurity>
  <Lines>1024</Lines>
  <Paragraphs>288</Paragraphs>
  <ScaleCrop>false</ScaleCrop>
  <Company/>
  <LinksUpToDate>false</LinksUpToDate>
  <CharactersWithSpaces>144194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2024-01-12T03:52:00Z</dcterms:created>
  <dcterms:modified xsi:type="dcterms:W3CDTF">2024-01-25T08:45:00Z</dcterms:modified>
</cp:coreProperties>
</file>